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2055D8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2F4DE7C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3607E014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2D4260">
        <w:rPr>
          <w:rFonts w:ascii="Times New Roman" w:hAnsi="Times New Roman" w:cs="Times New Roman"/>
          <w:b/>
          <w:sz w:val="28"/>
          <w:szCs w:val="38"/>
        </w:rPr>
        <w:t>9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. výzva MAS Vladař – IROP </w:t>
      </w:r>
      <w:r w:rsidR="000648BD">
        <w:rPr>
          <w:rFonts w:ascii="Times New Roman" w:hAnsi="Times New Roman" w:cs="Times New Roman"/>
          <w:b/>
          <w:sz w:val="28"/>
          <w:szCs w:val="38"/>
        </w:rPr>
        <w:t>1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2D4260">
        <w:rPr>
          <w:rFonts w:ascii="Times New Roman" w:hAnsi="Times New Roman" w:cs="Times New Roman"/>
          <w:b/>
          <w:sz w:val="28"/>
          <w:szCs w:val="38"/>
        </w:rPr>
        <w:t>Doprava</w:t>
      </w:r>
      <w:r w:rsidR="002D4260" w:rsidRPr="0090068F">
        <w:rPr>
          <w:rFonts w:ascii="Times New Roman" w:hAnsi="Times New Roman" w:cs="Times New Roman"/>
          <w:b/>
          <w:sz w:val="28"/>
          <w:szCs w:val="38"/>
        </w:rPr>
        <w:t xml:space="preserve"> – II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.</w:t>
      </w:r>
      <w:bookmarkStart w:id="0" w:name="RANGE!A1:G36"/>
    </w:p>
    <w:p w14:paraId="20BBECB7" w14:textId="07879E42" w:rsidR="004872F0" w:rsidRPr="004872F0" w:rsidRDefault="004872F0" w:rsidP="0096546B">
      <w:pPr>
        <w:pStyle w:val="Zkladnodstavec"/>
        <w:rPr>
          <w:color w:val="00B050"/>
        </w:rPr>
      </w:pPr>
      <w:r w:rsidRPr="004872F0">
        <w:rPr>
          <w:rFonts w:ascii="Times New Roman" w:hAnsi="Times New Roman" w:cs="Times New Roman"/>
          <w:b/>
          <w:color w:val="00B050"/>
          <w:sz w:val="28"/>
          <w:szCs w:val="38"/>
        </w:rPr>
        <w:t xml:space="preserve">Infrastruktura pro </w:t>
      </w:r>
      <w:r w:rsidR="0087668F">
        <w:rPr>
          <w:rFonts w:ascii="Times New Roman" w:hAnsi="Times New Roman" w:cs="Times New Roman"/>
          <w:b/>
          <w:color w:val="00B050"/>
          <w:sz w:val="28"/>
          <w:szCs w:val="38"/>
        </w:rPr>
        <w:t>cyklistickou</w:t>
      </w:r>
      <w:r w:rsidRPr="004872F0">
        <w:rPr>
          <w:rFonts w:ascii="Times New Roman" w:hAnsi="Times New Roman" w:cs="Times New Roman"/>
          <w:b/>
          <w:color w:val="00B050"/>
          <w:sz w:val="28"/>
          <w:szCs w:val="38"/>
        </w:rPr>
        <w:t xml:space="preserve">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66"/>
        <w:gridCol w:w="7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7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, obec, psč)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85765" w:rsidRPr="001C1F58" w14:paraId="176AA2BF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1BA94057" w14:textId="3A3E234A" w:rsidR="00A85765" w:rsidRPr="00FB0779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B0779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4F7B36B" w14:textId="77777777" w:rsidR="00A85765" w:rsidRPr="00FB0779" w:rsidRDefault="00A85765" w:rsidP="00A8576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szCs w:val="20"/>
              </w:rPr>
              <w:t>Projekt je v souladu s integrovanou strategií CLLD – Strategie komunitně vedeného rozvoje území MAS Vladař</w:t>
            </w:r>
          </w:p>
          <w:p w14:paraId="47160878" w14:textId="7DAAC751" w:rsidR="00A85765" w:rsidRPr="00FB0779" w:rsidRDefault="00A85765" w:rsidP="00A8576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(informace jsou uvedeny v textu výzvy MAS, na webových stránkách MAS u příslušné výzvy, ve veřejně dostupném dokumentu strategie MAS Vladař, žadatel uvede číslo a název specifického cíle, dále číslo a název opatření včetně čísla a názvu </w:t>
            </w:r>
            <w:proofErr w:type="spellStart"/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podoopatření</w:t>
            </w:r>
            <w:proofErr w:type="spellEnd"/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vždy je potřebné vybrat to, které je spojeno s cílem podporovaných aktivit ve výzvě a s cílem projektového záměru)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334FCCA5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85765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1F3ED60B" w14:textId="1FE89F90" w:rsidR="00A85765" w:rsidRPr="00FB0779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F2B5B15" w14:textId="77777777" w:rsidR="0072200C" w:rsidRPr="00FB0779" w:rsidRDefault="0072200C" w:rsidP="0072200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szCs w:val="20"/>
              </w:rPr>
              <w:t xml:space="preserve">popis projektu </w:t>
            </w: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(uvádí se propojení s podporovanými aktivitami, co vše bude v záměru cíleno / obsaženo / co má být podpořeno / stávající stav/ nový stav – viz také uvedené požadavky v dokumentu podklady pro hodnocení dle specifických pravidel pro žadatele a příjemce)</w:t>
            </w:r>
          </w:p>
          <w:p w14:paraId="0FA601E4" w14:textId="2860D9B0" w:rsidR="00FB0779" w:rsidRPr="00FB0779" w:rsidRDefault="0072200C" w:rsidP="0072200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szCs w:val="20"/>
              </w:rPr>
              <w:t xml:space="preserve">podporované aktivity projektu </w:t>
            </w: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(viz kapitola 3.</w:t>
            </w:r>
            <w:r w:rsidR="00FB0779"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.2 = přesné názvy + popis, jak navazuje na tyto aktivity daný záměr žadatele + provázanost na kapitolu </w:t>
            </w:r>
            <w:r w:rsidR="00FB0779"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3.3.5.2</w:t>
            </w: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Způsobilé výdaje)</w:t>
            </w:r>
          </w:p>
          <w:p w14:paraId="48A625DC" w14:textId="7C8EDC4A" w:rsidR="00A85765" w:rsidRPr="00FB0779" w:rsidRDefault="0072200C" w:rsidP="0072200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szCs w:val="20"/>
              </w:rPr>
              <w:t xml:space="preserve">cílové skupiny </w:t>
            </w: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(text výzvy MAS, žadatel uvede propojenost CS s podporovanými aktivitami, jaký bude přínos pro uvedené skupiny)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290735CD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85765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A85765" w:rsidRPr="00FB0779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23E6BA4" w14:textId="77777777" w:rsidR="00A85765" w:rsidRDefault="00A85765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szCs w:val="20"/>
              </w:rPr>
              <w:t>cíle projektu</w:t>
            </w:r>
          </w:p>
          <w:p w14:paraId="3FA0AE55" w14:textId="588886A7" w:rsidR="00FB0779" w:rsidRPr="00FB0779" w:rsidRDefault="00FB0779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(dostačující uvést dle kapitoly 3.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.2.1 Účel a cíle projektu, specifických pravidle pro žadatele a příjemce)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124CBA11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85765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06F784D" w14:textId="77777777" w:rsidR="00A85765" w:rsidRPr="00FB0779" w:rsidRDefault="00A85765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szCs w:val="20"/>
              </w:rPr>
              <w:t>zdůvodnění potřebnosti projektu a popis stávajícího stavu</w:t>
            </w:r>
          </w:p>
          <w:p w14:paraId="6860E590" w14:textId="77777777" w:rsidR="00FB0779" w:rsidRPr="00FB0779" w:rsidRDefault="00FB0779" w:rsidP="00FB077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stručné zdůvodnění potřebnosti realizace projektu (vazba na realizované aktivity a jednotlivá opatření daná 60. výzvou IROP CLLD)</w:t>
            </w:r>
          </w:p>
          <w:p w14:paraId="167BF524" w14:textId="6A23542B" w:rsidR="00FB0779" w:rsidRPr="00FB0779" w:rsidRDefault="00FB0779" w:rsidP="00FB077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 w:rsidRPr="00FB0779">
              <w:rPr>
                <w:rFonts w:ascii="Times New Roman" w:hAnsi="Times New Roman" w:cs="Times New Roman"/>
                <w:i/>
                <w:sz w:val="18"/>
                <w:szCs w:val="18"/>
              </w:rPr>
              <w:t>viz také uvedená vazba = přínos pro cílové skupiny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2C782C70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85765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A85765" w:rsidRPr="004A2767" w:rsidRDefault="00A85765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A2767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FBD4E9E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85765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105D119C" w:rsidR="00A85765" w:rsidRPr="004A2767" w:rsidRDefault="00A85765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A2767">
              <w:rPr>
                <w:rFonts w:ascii="Times New Roman" w:hAnsi="Times New Roman" w:cs="Times New Roman"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4E44EBBA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4A2767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4A2767" w:rsidRPr="002630A0" w:rsidRDefault="004A2767" w:rsidP="004A2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4A7C50CB" w:rsidR="004A2767" w:rsidRPr="004A2767" w:rsidRDefault="004A2767" w:rsidP="004A27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podání žádosti o podporu do výzvy ŘO (den/měsíc/rok)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518BCC36" w14:textId="77777777" w:rsidR="004A2767" w:rsidRPr="002630A0" w:rsidRDefault="004A2767" w:rsidP="004A27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4A2767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4A2767" w:rsidRPr="002630A0" w:rsidRDefault="004A2767" w:rsidP="004A2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5A427BF6" w:rsidR="004A2767" w:rsidRPr="004A2767" w:rsidRDefault="004A2767" w:rsidP="004A27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zahájení fyzické realizace projektu (den/měsíc/rok)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65A7DA3" w14:textId="77777777" w:rsidR="004A2767" w:rsidRPr="002630A0" w:rsidRDefault="004A2767" w:rsidP="004A27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4A2767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4A2767" w:rsidRPr="002630A0" w:rsidRDefault="004A2767" w:rsidP="004A2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1957C280" w:rsidR="004A2767" w:rsidRPr="004A2767" w:rsidRDefault="004A2767" w:rsidP="004A27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ukončení fyzické realizace projektu (den/měsíc/rok)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4CDAB344" w14:textId="77777777" w:rsidR="004A2767" w:rsidRPr="002630A0" w:rsidRDefault="004A2767" w:rsidP="004A27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A85765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A85765" w:rsidRPr="004A2767" w:rsidRDefault="00A85765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A2767">
              <w:rPr>
                <w:rFonts w:ascii="Times New Roman" w:hAnsi="Times New Roman" w:cs="Times New Roman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058DA108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85765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4AC9537C" w14:textId="77777777" w:rsidR="004A2767" w:rsidRPr="00C53D35" w:rsidRDefault="004A2767" w:rsidP="004A27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D35">
              <w:rPr>
                <w:rFonts w:ascii="Times New Roman" w:hAnsi="Times New Roman" w:cs="Times New Roman"/>
              </w:rPr>
              <w:t>Počet obyvatel, uvést údaje o počtu obyvatel na území, kde bude projekt realizován, a to dle aktuálních statistických údajů uvedených na webových stránkách Českého statistického úřadu „Počet obyvatel v obcích k 1. 1. 2023“</w:t>
            </w:r>
          </w:p>
          <w:p w14:paraId="02758775" w14:textId="28948AE0" w:rsidR="00A85765" w:rsidRPr="004A2767" w:rsidRDefault="004A2767" w:rsidP="004A2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C53D35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https://www.czso.cz/csu/czso/pocet-obyvatel-v-obcich-k-112023</w:t>
              </w:r>
            </w:hyperlink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71DA427B" w14:textId="77777777" w:rsidR="00A85765" w:rsidRPr="002630A0" w:rsidRDefault="00A85765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85765" w:rsidRPr="001C1F58" w14:paraId="2594DD03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D1C2D34" w14:textId="77777777" w:rsidR="00A85765" w:rsidRPr="002630A0" w:rsidRDefault="00A85765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CFEFCD5" w14:textId="71CEF4E4" w:rsidR="00A85765" w:rsidRPr="004A2767" w:rsidRDefault="00A85765" w:rsidP="00635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67">
              <w:rPr>
                <w:rFonts w:ascii="Times New Roman" w:hAnsi="Times New Roman" w:cs="Times New Roman"/>
              </w:rPr>
              <w:t>Uvedení intenzity cyklistické dopravy, která musí přesahovat 220 cyklistů v běžný pracovní den u doprovodné cyklistické infrastruktury při vyhrazené komunikaci pro cyklisty s vysokou intenzitou dopravy, kterou je dotčena stávající vyhrazená komunikace pro cyklisty.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7D364227" w14:textId="77777777" w:rsidR="00A85765" w:rsidRPr="002630A0" w:rsidRDefault="00A85765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85765" w:rsidRPr="001C1F58" w14:paraId="0758A68D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0E92A3BE" w14:textId="77777777" w:rsidR="00A85765" w:rsidRPr="002630A0" w:rsidRDefault="00A85765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DD980BC" w14:textId="7CF16511" w:rsidR="00A85765" w:rsidRPr="004A2767" w:rsidRDefault="00A85765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4A2767">
              <w:rPr>
                <w:rFonts w:ascii="Times New Roman" w:hAnsi="Times New Roman" w:cs="Times New Roman"/>
              </w:rPr>
              <w:t xml:space="preserve">Uveďte a popište, </w:t>
            </w:r>
            <w:r w:rsidRPr="004A2767">
              <w:rPr>
                <w:rFonts w:ascii="Times New Roman" w:hAnsi="Times New Roman" w:cs="Times New Roman"/>
                <w:lang w:eastAsia="cs-CZ"/>
              </w:rPr>
              <w:t>jakou zahrnuje projekt níže uvedenou aktivitu „přímých výdajů“. Tuto část je také možné doložit přílohou z příslušné projektové dokumentace (jako je například technická zpráva, výkresová část, situace řešení a podobně), kdy z doložené přílohy musí být patrný a jasný popis požadované části.</w:t>
            </w:r>
          </w:p>
          <w:p w14:paraId="570FE007" w14:textId="5435C625" w:rsidR="00A85765" w:rsidRPr="004A2767" w:rsidRDefault="00A85765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4A2767">
              <w:rPr>
                <w:rFonts w:ascii="Times New Roman" w:hAnsi="Times New Roman" w:cs="Times New Roman"/>
                <w:u w:val="single"/>
                <w:lang w:eastAsia="cs-CZ"/>
              </w:rPr>
              <w:t>Projekt zahrnuje některou aktivitu z bodů a) až h):</w:t>
            </w:r>
          </w:p>
          <w:p w14:paraId="3E69968D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color w:val="auto"/>
                <w:sz w:val="22"/>
                <w:szCs w:val="22"/>
                <w:lang w:eastAsia="cs-CZ"/>
              </w:rPr>
              <w:t>opatření pro osoby s omezenou schopností pohybu, orientace a komunikace a další bezpečnostní opatření na stezce</w:t>
            </w:r>
          </w:p>
          <w:p w14:paraId="73C17623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>svislé a vodorovné dopravní značení včetně zvýrazňujících prvků</w:t>
            </w:r>
          </w:p>
          <w:p w14:paraId="5FDE1187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>přejezdy pro cyklisty, související místa pro přecházení a přechody pro chodce, jejich nasvětlení a ochranné ostrůvky, vysazené chodníkové plochy</w:t>
            </w:r>
          </w:p>
          <w:p w14:paraId="655348C6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 xml:space="preserve">světelné signalizační zařízení řídící provoz samostatného přejezdu pro </w:t>
            </w:r>
            <w:r w:rsidRPr="004A2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cyklisty nebo samostatného přechodu pro chodce s přejezdem pro cyklisty</w:t>
            </w:r>
          </w:p>
          <w:p w14:paraId="471BC0E0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>veřejné osvětlení stezky a hlavního dopravního prostoru pozemní komunikace v zastavěném území obce</w:t>
            </w:r>
          </w:p>
          <w:p w14:paraId="0EC32F43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>doprovodná infrastruktura přímo napojená na vyhrazenou komunikaci pro cyklisty - infrastruktura pro parkování max. 40 ks jízdních kol v jedné lokalitě (volně dostupné pevné stojany, uzamykatelné boxy, příslušné zpevněné a nezpevněné plochy, přístřešky, osvětlení, detekce obsazenosti, nabíjecí stanice ve vlastnictví žadatele/příjemce sloužící k dobíjení elektrokol za cenu v místě a čase obvyklou), odpočívky a jejich další vybavení (lavičky, stolky, přístřešky, osvětlení, infopanely a mapy, odpadkové koše, pítka, toalety, servisní nářadí), přímé napojení doprovodné infrastruktury na vyhrazenou komunikaci pro cyklisty v délce max. 10 m</w:t>
            </w:r>
          </w:p>
          <w:p w14:paraId="70F8E7AB" w14:textId="77777777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>stezka pro chodce umístěná podél stezky pro cyklisty v přidruženém prostoru pozemní komunikace</w:t>
            </w:r>
          </w:p>
          <w:p w14:paraId="2AA06620" w14:textId="17DC6C28" w:rsidR="00A85765" w:rsidRPr="004A2767" w:rsidRDefault="00A85765" w:rsidP="006311F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767">
              <w:rPr>
                <w:rFonts w:ascii="Times New Roman" w:hAnsi="Times New Roman" w:cs="Times New Roman"/>
                <w:sz w:val="22"/>
                <w:szCs w:val="22"/>
              </w:rPr>
              <w:t>doprovodná zeleň, vegetační úpravy stavbou dotčených nezpevněných pozemků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667A92A5" w14:textId="77777777" w:rsidR="00A85765" w:rsidRPr="002630A0" w:rsidRDefault="00A85765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13769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</w:tcPr>
          <w:p w14:paraId="18490630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44A7A2A2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5BC28AFB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5350100A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00B8F627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3F044819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4E4B1D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14:paraId="25C011E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2630A0" w:rsidRDefault="004E4B1D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14703D7E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3A6AECF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0EC82B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43030E7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13562" w:rsidRPr="001C1F58" w14:paraId="2C2DE070" w14:textId="77777777" w:rsidTr="00101FD8">
        <w:trPr>
          <w:trHeight w:val="288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5ADA7247" w14:textId="77777777" w:rsidR="00613562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Seznam příloh:</w:t>
            </w:r>
          </w:p>
          <w:p w14:paraId="095F04B5" w14:textId="77777777" w:rsidR="00613562" w:rsidRPr="002630A0" w:rsidRDefault="00613562" w:rsidP="00101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(Žadatel uvádí veškeré přílohy, které budou součástí projektového záměru – předepsané, ale i ty, co bude zasílat mimo výčet požadovaných příloh. V případě, že je některá z předepsaných příloh </w:t>
            </w: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nerelevantní pro projektový záměr – žadatel tuto přílohu nedokládá, uvede v této části, že je NR včetně důvodu.)</w:t>
            </w: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1D445159" w14:textId="77777777" w:rsidR="00613562" w:rsidRPr="00667C42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lastRenderedPageBreak/>
              <w:t>Název přílohy dle textu výzvy MAS Vladař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0F182A5" w14:textId="77777777" w:rsidR="00613562" w:rsidRPr="00667C42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NR, důvod</w:t>
            </w:r>
          </w:p>
        </w:tc>
      </w:tr>
      <w:tr w:rsidR="00613562" w:rsidRPr="001C1F58" w14:paraId="0D89FA2D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192D8C77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03726336" w14:textId="6BEF4A6A" w:rsidR="00613562" w:rsidRPr="00C53D35" w:rsidRDefault="00613562" w:rsidP="00E11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Plná moc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654C803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3562" w:rsidRPr="001C1F58" w14:paraId="10AE9D38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7DDA22D9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3477D897" w14:textId="6AEDAD44" w:rsidR="00613562" w:rsidRPr="00C53D35" w:rsidRDefault="00613562" w:rsidP="00E11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EA6B77">
              <w:rPr>
                <w:rFonts w:ascii="Times New Roman" w:hAnsi="Times New Roman" w:cs="Times New Roman"/>
                <w:szCs w:val="20"/>
              </w:rPr>
              <w:t>Doklad prokazující povolení k realizaci stavby dle stavebního zákona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4BCF923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3562" w:rsidRPr="001C1F58" w14:paraId="62BCC8FB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BD9D5C0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5EE9E8E9" w14:textId="75E45644" w:rsidR="00613562" w:rsidRPr="00C53D35" w:rsidRDefault="00613562" w:rsidP="00E11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EA6B77">
              <w:rPr>
                <w:rFonts w:ascii="Times New Roman" w:hAnsi="Times New Roman" w:cs="Times New Roman"/>
                <w:szCs w:val="20"/>
              </w:rPr>
              <w:t>Čestné prohlášení žadatele - "Projekt nepočítá se stavebními pracemi a nevztahuje se na něj povinnost doložit doklad prokazující povolení k realizaci stavby dle stavebního zákona"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4E991B65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3562" w:rsidRPr="001C1F58" w14:paraId="2D548B54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4600760E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1ABDC923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DD9F337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3562" w:rsidRPr="001C1F58" w14:paraId="4EE4CF0E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6C1C3F9A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12C0EB16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E077374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3562" w:rsidRPr="001C1F58" w14:paraId="5B8ECAD4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4C4A9436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6424AFE9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E7D64BE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13562" w:rsidRPr="001C1F58" w14:paraId="37ED9572" w14:textId="77777777" w:rsidTr="00101FD8">
        <w:trPr>
          <w:trHeight w:val="288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1007FFF5" w14:textId="77777777" w:rsidR="00613562" w:rsidRPr="002630A0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1DF324C9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3D6F123" w14:textId="77777777" w:rsidR="00613562" w:rsidRPr="00C53D35" w:rsidRDefault="00613562" w:rsidP="00101FD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7"/>
            <w:shd w:val="clear" w:color="auto" w:fill="auto"/>
            <w:noWrap/>
            <w:vAlign w:val="center"/>
            <w:hideMark/>
          </w:tcPr>
          <w:p w14:paraId="4D2A51F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>/pověřený zástupce</w:t>
            </w:r>
            <w:r w:rsidRPr="002630A0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  <w:tc>
          <w:tcPr>
            <w:tcW w:w="6714" w:type="dxa"/>
            <w:gridSpan w:val="7"/>
            <w:shd w:val="clear" w:color="auto" w:fill="auto"/>
            <w:noWrap/>
            <w:vAlign w:val="center"/>
            <w:hideMark/>
          </w:tcPr>
          <w:p w14:paraId="3BAB5E07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2630A0" w:rsidRDefault="00BA5D28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záměru: </w:t>
            </w:r>
            <w:r w:rsidR="006E6251" w:rsidRPr="002630A0">
              <w:rPr>
                <w:rFonts w:ascii="Times New Roman" w:hAnsi="Times New Roman" w:cs="Times New Roman"/>
                <w:bCs/>
                <w:szCs w:val="20"/>
              </w:rPr>
              <w:t xml:space="preserve">(může být i elektronický podpis): </w:t>
            </w:r>
          </w:p>
        </w:tc>
        <w:tc>
          <w:tcPr>
            <w:tcW w:w="6714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E7171" w14:textId="77777777" w:rsidR="00511ADF" w:rsidRDefault="00511ADF" w:rsidP="00DC4000">
      <w:pPr>
        <w:spacing w:after="0" w:line="240" w:lineRule="auto"/>
      </w:pPr>
      <w:r>
        <w:separator/>
      </w:r>
    </w:p>
  </w:endnote>
  <w:endnote w:type="continuationSeparator" w:id="0">
    <w:p w14:paraId="3C952AC0" w14:textId="77777777" w:rsidR="00511ADF" w:rsidRDefault="00511AD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FE7B3" w14:textId="77777777" w:rsidR="00511ADF" w:rsidRDefault="00511ADF" w:rsidP="00DC4000">
      <w:pPr>
        <w:spacing w:after="0" w:line="240" w:lineRule="auto"/>
      </w:pPr>
      <w:r>
        <w:separator/>
      </w:r>
    </w:p>
  </w:footnote>
  <w:footnote w:type="continuationSeparator" w:id="0">
    <w:p w14:paraId="64F67B17" w14:textId="77777777" w:rsidR="00511ADF" w:rsidRDefault="00511AD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C66C1"/>
    <w:multiLevelType w:val="hybridMultilevel"/>
    <w:tmpl w:val="8FECBF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C2EF7"/>
    <w:multiLevelType w:val="hybridMultilevel"/>
    <w:tmpl w:val="EC1445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C23655"/>
    <w:multiLevelType w:val="hybridMultilevel"/>
    <w:tmpl w:val="18B2EE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D1FD0"/>
    <w:multiLevelType w:val="multilevel"/>
    <w:tmpl w:val="D7BE52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09018014">
    <w:abstractNumId w:val="1"/>
  </w:num>
  <w:num w:numId="2" w16cid:durableId="691035882">
    <w:abstractNumId w:val="4"/>
  </w:num>
  <w:num w:numId="3" w16cid:durableId="840659796">
    <w:abstractNumId w:val="2"/>
  </w:num>
  <w:num w:numId="4" w16cid:durableId="2142453861">
    <w:abstractNumId w:val="3"/>
  </w:num>
  <w:num w:numId="5" w16cid:durableId="114153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56D42"/>
    <w:rsid w:val="000648BD"/>
    <w:rsid w:val="00074FE5"/>
    <w:rsid w:val="000A6430"/>
    <w:rsid w:val="000A7BEE"/>
    <w:rsid w:val="00106565"/>
    <w:rsid w:val="001115D4"/>
    <w:rsid w:val="00187163"/>
    <w:rsid w:val="001B4593"/>
    <w:rsid w:val="001F45AB"/>
    <w:rsid w:val="0023690F"/>
    <w:rsid w:val="00260C35"/>
    <w:rsid w:val="002630A0"/>
    <w:rsid w:val="00273F10"/>
    <w:rsid w:val="002749EF"/>
    <w:rsid w:val="002940E1"/>
    <w:rsid w:val="002C2456"/>
    <w:rsid w:val="002D4260"/>
    <w:rsid w:val="002E7863"/>
    <w:rsid w:val="003351EF"/>
    <w:rsid w:val="00351DDA"/>
    <w:rsid w:val="003740A4"/>
    <w:rsid w:val="00374EEF"/>
    <w:rsid w:val="003F71B3"/>
    <w:rsid w:val="004304F5"/>
    <w:rsid w:val="00455349"/>
    <w:rsid w:val="00455B7F"/>
    <w:rsid w:val="00472948"/>
    <w:rsid w:val="004872F0"/>
    <w:rsid w:val="004A2767"/>
    <w:rsid w:val="004A499A"/>
    <w:rsid w:val="004A70A7"/>
    <w:rsid w:val="004E36F2"/>
    <w:rsid w:val="004E4B1D"/>
    <w:rsid w:val="00511ADF"/>
    <w:rsid w:val="0051608C"/>
    <w:rsid w:val="00521420"/>
    <w:rsid w:val="00542916"/>
    <w:rsid w:val="00566AB1"/>
    <w:rsid w:val="00583387"/>
    <w:rsid w:val="005C0002"/>
    <w:rsid w:val="00613562"/>
    <w:rsid w:val="006311FB"/>
    <w:rsid w:val="00635C26"/>
    <w:rsid w:val="0064352D"/>
    <w:rsid w:val="00673F94"/>
    <w:rsid w:val="00696BD9"/>
    <w:rsid w:val="006C580A"/>
    <w:rsid w:val="006C7E6C"/>
    <w:rsid w:val="006E6251"/>
    <w:rsid w:val="0070370B"/>
    <w:rsid w:val="0072200C"/>
    <w:rsid w:val="00734C03"/>
    <w:rsid w:val="0074625F"/>
    <w:rsid w:val="00756E6A"/>
    <w:rsid w:val="00756F8E"/>
    <w:rsid w:val="0076486F"/>
    <w:rsid w:val="007D1E1A"/>
    <w:rsid w:val="007F6274"/>
    <w:rsid w:val="00806654"/>
    <w:rsid w:val="00807AB7"/>
    <w:rsid w:val="0082368F"/>
    <w:rsid w:val="00872618"/>
    <w:rsid w:val="0087668F"/>
    <w:rsid w:val="008B4670"/>
    <w:rsid w:val="0090068F"/>
    <w:rsid w:val="00945C4F"/>
    <w:rsid w:val="0096546B"/>
    <w:rsid w:val="009B001C"/>
    <w:rsid w:val="009F2F2A"/>
    <w:rsid w:val="009F490B"/>
    <w:rsid w:val="00A222ED"/>
    <w:rsid w:val="00A55D56"/>
    <w:rsid w:val="00A85765"/>
    <w:rsid w:val="00A936A8"/>
    <w:rsid w:val="00AC004D"/>
    <w:rsid w:val="00B50197"/>
    <w:rsid w:val="00B87FA0"/>
    <w:rsid w:val="00BA3A50"/>
    <w:rsid w:val="00BA4019"/>
    <w:rsid w:val="00BA5D28"/>
    <w:rsid w:val="00BC0C36"/>
    <w:rsid w:val="00C13769"/>
    <w:rsid w:val="00C23C59"/>
    <w:rsid w:val="00C40857"/>
    <w:rsid w:val="00C425EE"/>
    <w:rsid w:val="00C566ED"/>
    <w:rsid w:val="00C67BE8"/>
    <w:rsid w:val="00C761B5"/>
    <w:rsid w:val="00D412B1"/>
    <w:rsid w:val="00D62762"/>
    <w:rsid w:val="00D8064B"/>
    <w:rsid w:val="00D9781A"/>
    <w:rsid w:val="00DC4000"/>
    <w:rsid w:val="00DC603A"/>
    <w:rsid w:val="00E11B77"/>
    <w:rsid w:val="00E53E89"/>
    <w:rsid w:val="00E60626"/>
    <w:rsid w:val="00EF18AB"/>
    <w:rsid w:val="00EF57F0"/>
    <w:rsid w:val="00F03E73"/>
    <w:rsid w:val="00F105CA"/>
    <w:rsid w:val="00F27826"/>
    <w:rsid w:val="00F379D1"/>
    <w:rsid w:val="00F73A16"/>
    <w:rsid w:val="00F809A5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11FB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11FB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11FB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311F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11F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311FB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311F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11F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0A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31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311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1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6311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6311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311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63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63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6311F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63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Andrea Nipauerová</cp:lastModifiedBy>
  <cp:revision>9</cp:revision>
  <cp:lastPrinted>2023-05-24T11:29:00Z</cp:lastPrinted>
  <dcterms:created xsi:type="dcterms:W3CDTF">2024-07-03T10:33:00Z</dcterms:created>
  <dcterms:modified xsi:type="dcterms:W3CDTF">2024-07-03T10:40:00Z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