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1601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426"/>
        <w:gridCol w:w="1843"/>
        <w:gridCol w:w="12899"/>
        <w:gridCol w:w="851"/>
      </w:tblGrid>
      <w:tr w:rsidR="009B1883" w14:paraId="2A88E253" w14:textId="77777777" w:rsidTr="0091149E">
        <w:trPr>
          <w:trHeight w:val="312"/>
        </w:trPr>
        <w:tc>
          <w:tcPr>
            <w:tcW w:w="16019" w:type="dxa"/>
            <w:gridSpan w:val="4"/>
            <w:shd w:val="clear" w:color="auto" w:fill="DEEAF6"/>
            <w:vAlign w:val="center"/>
          </w:tcPr>
          <w:p w14:paraId="2CED66AE" w14:textId="1970EF9C" w:rsidR="009B1883" w:rsidRDefault="009B1883" w:rsidP="004F67C4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Příloha č. </w:t>
            </w:r>
            <w:r w:rsidR="00197250">
              <w:rPr>
                <w:rFonts w:ascii="Tahoma" w:hAnsi="Tahoma" w:cs="Tahoma"/>
                <w:b/>
                <w:sz w:val="20"/>
                <w:szCs w:val="20"/>
              </w:rPr>
              <w:t>3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výzvy </w:t>
            </w:r>
            <w:r w:rsidR="00FC486D" w:rsidRPr="00792816">
              <w:rPr>
                <w:rFonts w:ascii="Tahoma" w:hAnsi="Tahoma" w:cs="Tahoma"/>
                <w:b/>
                <w:sz w:val="20"/>
                <w:szCs w:val="20"/>
              </w:rPr>
              <w:t>„</w:t>
            </w:r>
            <w:r w:rsidR="007D2CC0"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="00FC486D" w:rsidRPr="002C0C2A">
              <w:rPr>
                <w:rFonts w:ascii="Tahoma" w:hAnsi="Tahoma" w:cs="Tahoma"/>
                <w:b/>
                <w:sz w:val="20"/>
                <w:szCs w:val="20"/>
              </w:rPr>
              <w:t xml:space="preserve">. výzva MAS </w:t>
            </w:r>
            <w:r w:rsidR="00EE69D3">
              <w:rPr>
                <w:rFonts w:ascii="Tahoma" w:hAnsi="Tahoma" w:cs="Tahoma"/>
                <w:b/>
                <w:sz w:val="20"/>
                <w:szCs w:val="20"/>
              </w:rPr>
              <w:t>Vladař</w:t>
            </w:r>
            <w:r w:rsidR="00FC486D" w:rsidRPr="002C0C2A">
              <w:rPr>
                <w:rFonts w:ascii="Tahoma" w:hAnsi="Tahoma" w:cs="Tahoma"/>
                <w:b/>
                <w:sz w:val="20"/>
                <w:szCs w:val="20"/>
              </w:rPr>
              <w:t xml:space="preserve"> o.p.s. – OP TAK 1 – Technologie – I.</w:t>
            </w:r>
            <w:r w:rsidR="00FC486D" w:rsidRPr="00792816">
              <w:rPr>
                <w:rFonts w:ascii="Tahoma" w:hAnsi="Tahoma" w:cs="Tahoma"/>
                <w:b/>
                <w:sz w:val="20"/>
                <w:szCs w:val="20"/>
              </w:rPr>
              <w:t>“</w:t>
            </w:r>
          </w:p>
        </w:tc>
      </w:tr>
      <w:tr w:rsidR="009B1883" w14:paraId="0BB269CA" w14:textId="77777777" w:rsidTr="005C512B">
        <w:trPr>
          <w:trHeight w:val="312"/>
        </w:trPr>
        <w:tc>
          <w:tcPr>
            <w:tcW w:w="16019" w:type="dxa"/>
            <w:gridSpan w:val="4"/>
            <w:shd w:val="clear" w:color="auto" w:fill="FFFF00"/>
            <w:vAlign w:val="center"/>
          </w:tcPr>
          <w:p w14:paraId="78D7D925" w14:textId="5EE69B17" w:rsidR="009B1883" w:rsidRDefault="009B1883" w:rsidP="004F67C4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KRITÉRIA VĚCNÉHO HODNOCENÍ</w:t>
            </w:r>
          </w:p>
        </w:tc>
      </w:tr>
      <w:tr w:rsidR="00024EF3" w14:paraId="30D746A8" w14:textId="77777777" w:rsidTr="000F7932">
        <w:trPr>
          <w:trHeight w:val="312"/>
        </w:trPr>
        <w:tc>
          <w:tcPr>
            <w:tcW w:w="2269" w:type="dxa"/>
            <w:gridSpan w:val="2"/>
            <w:shd w:val="clear" w:color="auto" w:fill="FFFF00"/>
            <w:vAlign w:val="center"/>
          </w:tcPr>
          <w:p w14:paraId="47DB0F12" w14:textId="41E5C134" w:rsidR="003365EB" w:rsidRDefault="003365EB" w:rsidP="003365EB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Název</w:t>
            </w:r>
          </w:p>
        </w:tc>
        <w:tc>
          <w:tcPr>
            <w:tcW w:w="12899" w:type="dxa"/>
            <w:shd w:val="clear" w:color="auto" w:fill="FFFF00"/>
            <w:vAlign w:val="center"/>
          </w:tcPr>
          <w:p w14:paraId="39DDF8C9" w14:textId="5F4C8255" w:rsidR="003365EB" w:rsidRDefault="005410F0" w:rsidP="003365EB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Popis</w:t>
            </w:r>
          </w:p>
        </w:tc>
        <w:tc>
          <w:tcPr>
            <w:tcW w:w="851" w:type="dxa"/>
            <w:shd w:val="clear" w:color="auto" w:fill="FFFF00"/>
            <w:vAlign w:val="center"/>
          </w:tcPr>
          <w:p w14:paraId="139E094B" w14:textId="77777777" w:rsidR="003365EB" w:rsidRDefault="005410F0" w:rsidP="004F67C4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Body</w:t>
            </w:r>
          </w:p>
        </w:tc>
      </w:tr>
      <w:tr w:rsidR="009C46BC" w14:paraId="7EE99804" w14:textId="77777777" w:rsidTr="00033796">
        <w:trPr>
          <w:trHeight w:val="340"/>
        </w:trPr>
        <w:tc>
          <w:tcPr>
            <w:tcW w:w="426" w:type="dxa"/>
            <w:vMerge w:val="restart"/>
            <w:shd w:val="clear" w:color="auto" w:fill="E7E6E6" w:themeFill="background2"/>
            <w:vAlign w:val="center"/>
          </w:tcPr>
          <w:p w14:paraId="1AC20E9A" w14:textId="22FDB93E" w:rsidR="009C46BC" w:rsidRPr="003365EB" w:rsidRDefault="009C46BC" w:rsidP="00876C34">
            <w:pPr>
              <w:pStyle w:val="Bezmezer"/>
              <w:tabs>
                <w:tab w:val="left" w:pos="1005"/>
                <w:tab w:val="center" w:pos="4536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1.</w:t>
            </w:r>
          </w:p>
        </w:tc>
        <w:tc>
          <w:tcPr>
            <w:tcW w:w="1843" w:type="dxa"/>
            <w:vMerge w:val="restart"/>
            <w:shd w:val="clear" w:color="auto" w:fill="E7E6E6" w:themeFill="background2"/>
            <w:vAlign w:val="center"/>
          </w:tcPr>
          <w:p w14:paraId="21B6DAF3" w14:textId="68A1E90C" w:rsidR="009C46BC" w:rsidRPr="005410F0" w:rsidRDefault="00797091" w:rsidP="003365EB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97091">
              <w:rPr>
                <w:rFonts w:ascii="Tahoma" w:hAnsi="Tahoma" w:cs="Tahoma"/>
                <w:sz w:val="20"/>
                <w:szCs w:val="20"/>
              </w:rPr>
              <w:t>Prvožadatelé</w:t>
            </w:r>
            <w:proofErr w:type="spellEnd"/>
            <w:r w:rsidRPr="0079709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v rámci </w:t>
            </w:r>
            <w:r w:rsidRPr="00797091">
              <w:rPr>
                <w:rFonts w:ascii="Tahoma" w:hAnsi="Tahoma" w:cs="Tahoma"/>
                <w:sz w:val="20"/>
                <w:szCs w:val="20"/>
              </w:rPr>
              <w:t>OP PIK, OP TAK</w:t>
            </w:r>
          </w:p>
        </w:tc>
        <w:tc>
          <w:tcPr>
            <w:tcW w:w="12899" w:type="dxa"/>
            <w:shd w:val="clear" w:color="auto" w:fill="E7E6E6" w:themeFill="background2"/>
            <w:vAlign w:val="center"/>
          </w:tcPr>
          <w:p w14:paraId="7EFA6E2C" w14:textId="399F82FE" w:rsidR="009C46BC" w:rsidRPr="005410F0" w:rsidRDefault="009C46BC" w:rsidP="003365EB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Žadatel</w:t>
            </w:r>
            <w:r w:rsidR="00366283">
              <w:rPr>
                <w:rFonts w:ascii="Tahoma" w:hAnsi="Tahoma" w:cs="Tahoma"/>
                <w:sz w:val="20"/>
                <w:szCs w:val="20"/>
              </w:rPr>
              <w:t xml:space="preserve">i nebylo vydáno žádné Rozhodnutí o poskytnutí dotace v programu OP PIK ani OP TAK </w:t>
            </w:r>
            <w:r>
              <w:rPr>
                <w:rFonts w:ascii="Tahoma" w:hAnsi="Tahoma" w:cs="Tahoma"/>
                <w:sz w:val="20"/>
                <w:szCs w:val="20"/>
              </w:rPr>
              <w:t>(programové období 2014–2020; 2021–2027).</w:t>
            </w: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68617C47" w14:textId="07D22C7C" w:rsidR="009C46BC" w:rsidRDefault="00B60342" w:rsidP="004F67C4">
            <w:pPr>
              <w:pStyle w:val="Bezmezer"/>
              <w:tabs>
                <w:tab w:val="left" w:pos="1005"/>
                <w:tab w:val="center" w:pos="4536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20</w:t>
            </w:r>
          </w:p>
        </w:tc>
      </w:tr>
      <w:tr w:rsidR="009C46BC" w14:paraId="36E50BD2" w14:textId="77777777" w:rsidTr="00033796">
        <w:trPr>
          <w:trHeight w:val="340"/>
        </w:trPr>
        <w:tc>
          <w:tcPr>
            <w:tcW w:w="426" w:type="dxa"/>
            <w:vMerge/>
            <w:shd w:val="clear" w:color="auto" w:fill="E7E6E6" w:themeFill="background2"/>
            <w:vAlign w:val="center"/>
          </w:tcPr>
          <w:p w14:paraId="438EE839" w14:textId="77777777" w:rsidR="009C46BC" w:rsidRPr="003365EB" w:rsidRDefault="009C46BC" w:rsidP="00876C34">
            <w:pPr>
              <w:pStyle w:val="Bezmezer"/>
              <w:tabs>
                <w:tab w:val="left" w:pos="1005"/>
                <w:tab w:val="center" w:pos="4536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E7E6E6" w:themeFill="background2"/>
            <w:vAlign w:val="center"/>
          </w:tcPr>
          <w:p w14:paraId="5C6FA880" w14:textId="77777777" w:rsidR="009C46BC" w:rsidRPr="005410F0" w:rsidRDefault="009C46BC" w:rsidP="003365EB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899" w:type="dxa"/>
            <w:shd w:val="clear" w:color="auto" w:fill="E7E6E6" w:themeFill="background2"/>
            <w:vAlign w:val="center"/>
          </w:tcPr>
          <w:p w14:paraId="42A02685" w14:textId="73C5C701" w:rsidR="009C46BC" w:rsidRPr="005410F0" w:rsidRDefault="009C46BC" w:rsidP="003365EB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Žadatel</w:t>
            </w:r>
            <w:r w:rsidR="00366283">
              <w:rPr>
                <w:rFonts w:ascii="Tahoma" w:hAnsi="Tahoma" w:cs="Tahoma"/>
                <w:sz w:val="20"/>
                <w:szCs w:val="20"/>
              </w:rPr>
              <w:t xml:space="preserve">i bylo vydáno Rozhodnutí o poskytnutí dotace v programu OP PIK či OP TAK </w:t>
            </w:r>
            <w:r>
              <w:rPr>
                <w:rFonts w:ascii="Tahoma" w:hAnsi="Tahoma" w:cs="Tahoma"/>
                <w:sz w:val="20"/>
                <w:szCs w:val="20"/>
              </w:rPr>
              <w:t>(programové období 2014–2020; 2021–2027).</w:t>
            </w: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14F28500" w14:textId="5F41A1C1" w:rsidR="009C46BC" w:rsidRPr="000F7932" w:rsidRDefault="009C46BC" w:rsidP="004F67C4">
            <w:pPr>
              <w:pStyle w:val="Bezmezer"/>
              <w:tabs>
                <w:tab w:val="left" w:pos="1005"/>
                <w:tab w:val="center" w:pos="4536"/>
              </w:tabs>
              <w:jc w:val="right"/>
              <w:rPr>
                <w:rFonts w:ascii="Tahoma" w:hAnsi="Tahoma" w:cs="Tahoma"/>
                <w:bCs/>
                <w:sz w:val="20"/>
                <w:szCs w:val="20"/>
              </w:rPr>
            </w:pPr>
            <w:r w:rsidRPr="000F7932">
              <w:rPr>
                <w:rFonts w:ascii="Tahoma" w:hAnsi="Tahoma" w:cs="Tahoma"/>
                <w:bCs/>
                <w:sz w:val="20"/>
                <w:szCs w:val="20"/>
              </w:rPr>
              <w:t>0</w:t>
            </w:r>
          </w:p>
        </w:tc>
      </w:tr>
      <w:tr w:rsidR="009C46BC" w14:paraId="63C4B3D4" w14:textId="77777777">
        <w:trPr>
          <w:trHeight w:val="483"/>
        </w:trPr>
        <w:tc>
          <w:tcPr>
            <w:tcW w:w="426" w:type="dxa"/>
            <w:vMerge/>
            <w:shd w:val="clear" w:color="auto" w:fill="E7E6E6" w:themeFill="background2"/>
            <w:vAlign w:val="center"/>
          </w:tcPr>
          <w:p w14:paraId="6ABEB5CE" w14:textId="77777777" w:rsidR="009C46BC" w:rsidRPr="003365EB" w:rsidRDefault="009C46BC" w:rsidP="00876C34">
            <w:pPr>
              <w:pStyle w:val="Bezmezer"/>
              <w:tabs>
                <w:tab w:val="left" w:pos="1005"/>
                <w:tab w:val="center" w:pos="4536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E7E6E6" w:themeFill="background2"/>
            <w:vAlign w:val="center"/>
          </w:tcPr>
          <w:p w14:paraId="31518B5C" w14:textId="77777777" w:rsidR="009C46BC" w:rsidRPr="005410F0" w:rsidRDefault="009C46BC" w:rsidP="003365EB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750" w:type="dxa"/>
            <w:gridSpan w:val="2"/>
            <w:shd w:val="clear" w:color="auto" w:fill="E7E6E6" w:themeFill="background2"/>
            <w:vAlign w:val="center"/>
          </w:tcPr>
          <w:p w14:paraId="5A5B72BB" w14:textId="77777777" w:rsidR="009C46BC" w:rsidRPr="009C46BC" w:rsidRDefault="009C46BC" w:rsidP="009C46BC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</w:pPr>
            <w:r w:rsidRPr="009C46BC"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  <w:t>Referenční dokument:</w:t>
            </w:r>
          </w:p>
          <w:p w14:paraId="41C36B22" w14:textId="129C4F09" w:rsidR="00EE6B04" w:rsidRDefault="00934201" w:rsidP="009C46BC">
            <w:pPr>
              <w:pStyle w:val="Bezmezer"/>
              <w:tabs>
                <w:tab w:val="left" w:pos="1005"/>
                <w:tab w:val="center" w:pos="4536"/>
              </w:tabs>
            </w:pPr>
            <w:r>
              <w:rPr>
                <w:rFonts w:ascii="Tahoma" w:hAnsi="Tahoma" w:cs="Tahoma"/>
                <w:sz w:val="16"/>
                <w:szCs w:val="16"/>
              </w:rPr>
              <w:t xml:space="preserve">Seznam příjemců </w:t>
            </w:r>
            <w:r w:rsidR="00DD3327">
              <w:rPr>
                <w:rFonts w:ascii="Tahoma" w:hAnsi="Tahoma" w:cs="Tahoma"/>
                <w:sz w:val="16"/>
                <w:szCs w:val="16"/>
              </w:rPr>
              <w:t>–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hyperlink r:id="rId8" w:history="1">
              <w:r w:rsidR="00EE6B04" w:rsidRPr="00EE6B04">
                <w:rPr>
                  <w:rStyle w:val="Hypertextovodkaz"/>
                  <w:rFonts w:ascii="Tahoma" w:hAnsi="Tahoma" w:cs="Tahoma"/>
                  <w:sz w:val="16"/>
                  <w:szCs w:val="16"/>
                </w:rPr>
                <w:t>https://www.dotaceeu.cz/cs/evropske-fondy-v-cr/2014-2020/seznamy-prijemcu-(1)</w:t>
              </w:r>
            </w:hyperlink>
            <w:r w:rsidR="00EE6B04" w:rsidRPr="00EE6B04">
              <w:rPr>
                <w:rStyle w:val="Hypertextovodkaz"/>
                <w:rFonts w:ascii="Tahoma" w:hAnsi="Tahoma" w:cs="Tahoma"/>
                <w:sz w:val="16"/>
                <w:szCs w:val="16"/>
              </w:rPr>
              <w:t xml:space="preserve">, </w:t>
            </w:r>
            <w:hyperlink r:id="rId9" w:tgtFrame="_blank" w:history="1">
              <w:r w:rsidR="00EE6B04" w:rsidRPr="00EE6B04">
                <w:rPr>
                  <w:rStyle w:val="Hypertextovodkaz"/>
                  <w:rFonts w:ascii="Tahoma" w:hAnsi="Tahoma" w:cs="Tahoma"/>
                  <w:sz w:val="16"/>
                  <w:szCs w:val="16"/>
                </w:rPr>
                <w:t>https://www.dotaceeu.cz/cs/statistiky-a-analyzy/seznam-operaci-(prijemcu)</w:t>
              </w:r>
            </w:hyperlink>
          </w:p>
          <w:p w14:paraId="0E223673" w14:textId="603A906C" w:rsidR="009C46BC" w:rsidRPr="009C46BC" w:rsidRDefault="009C46BC" w:rsidP="009C46BC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</w:pPr>
            <w:r w:rsidRPr="009C46BC"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  <w:t>Poznámka:</w:t>
            </w:r>
          </w:p>
          <w:p w14:paraId="079E6CE8" w14:textId="69A3182B" w:rsidR="009C46BC" w:rsidRPr="000F7932" w:rsidRDefault="00934201" w:rsidP="009C46BC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OP PIK (Operační program </w:t>
            </w:r>
            <w:r w:rsidR="00B60342">
              <w:rPr>
                <w:rFonts w:ascii="Tahoma" w:hAnsi="Tahoma" w:cs="Tahoma"/>
                <w:sz w:val="16"/>
                <w:szCs w:val="16"/>
              </w:rPr>
              <w:t>P</w:t>
            </w:r>
            <w:r>
              <w:rPr>
                <w:rFonts w:ascii="Tahoma" w:hAnsi="Tahoma" w:cs="Tahoma"/>
                <w:sz w:val="16"/>
                <w:szCs w:val="16"/>
              </w:rPr>
              <w:t xml:space="preserve">odnikání, inovace a konkurenceschopnost) a OP TAK (Operační program </w:t>
            </w:r>
            <w:r w:rsidR="00B60342">
              <w:rPr>
                <w:rFonts w:ascii="Tahoma" w:hAnsi="Tahoma" w:cs="Tahoma"/>
                <w:sz w:val="16"/>
                <w:szCs w:val="16"/>
              </w:rPr>
              <w:t>T</w:t>
            </w:r>
            <w:r>
              <w:rPr>
                <w:rFonts w:ascii="Tahoma" w:hAnsi="Tahoma" w:cs="Tahoma"/>
                <w:sz w:val="16"/>
                <w:szCs w:val="16"/>
              </w:rPr>
              <w:t>echnologie a aplikace pro konkurenceschopnost)</w:t>
            </w:r>
            <w:r w:rsidR="00366283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 w:rsidR="003614DF" w:rsidRPr="003614DF">
              <w:rPr>
                <w:rFonts w:ascii="Tahoma" w:hAnsi="Tahoma" w:cs="Tahoma"/>
                <w:sz w:val="16"/>
                <w:szCs w:val="16"/>
              </w:rPr>
              <w:t xml:space="preserve">Bonifikace </w:t>
            </w:r>
            <w:proofErr w:type="spellStart"/>
            <w:r w:rsidR="003614DF" w:rsidRPr="003614DF">
              <w:rPr>
                <w:rFonts w:ascii="Tahoma" w:hAnsi="Tahoma" w:cs="Tahoma"/>
                <w:sz w:val="16"/>
                <w:szCs w:val="16"/>
              </w:rPr>
              <w:t>prvožadatelů</w:t>
            </w:r>
            <w:proofErr w:type="spellEnd"/>
            <w:r w:rsidR="003614DF" w:rsidRPr="003614DF">
              <w:rPr>
                <w:rFonts w:ascii="Tahoma" w:hAnsi="Tahoma" w:cs="Tahoma"/>
                <w:sz w:val="16"/>
                <w:szCs w:val="16"/>
              </w:rPr>
              <w:t xml:space="preserve"> vyjadřuje preferenční bodové zvýhodnění žadatelů, kterým</w:t>
            </w:r>
            <w:r w:rsidR="00B60342">
              <w:rPr>
                <w:rFonts w:ascii="Tahoma" w:hAnsi="Tahoma" w:cs="Tahoma"/>
                <w:sz w:val="16"/>
                <w:szCs w:val="16"/>
              </w:rPr>
              <w:t> </w:t>
            </w:r>
            <w:r w:rsidR="00366283" w:rsidRPr="00366283">
              <w:rPr>
                <w:rFonts w:ascii="Tahoma" w:hAnsi="Tahoma" w:cs="Tahoma"/>
                <w:sz w:val="16"/>
                <w:szCs w:val="16"/>
              </w:rPr>
              <w:t xml:space="preserve">ke dni podání projektového záměru na MAS </w:t>
            </w:r>
            <w:r w:rsidR="003614DF" w:rsidRPr="003614DF">
              <w:rPr>
                <w:rFonts w:ascii="Tahoma" w:hAnsi="Tahoma" w:cs="Tahoma"/>
                <w:sz w:val="16"/>
                <w:szCs w:val="16"/>
              </w:rPr>
              <w:t>z</w:t>
            </w:r>
            <w:r w:rsidR="00483EC9">
              <w:rPr>
                <w:rFonts w:ascii="Tahoma" w:hAnsi="Tahoma" w:cs="Tahoma"/>
                <w:sz w:val="16"/>
                <w:szCs w:val="16"/>
              </w:rPr>
              <w:t> </w:t>
            </w:r>
            <w:r w:rsidR="003614DF" w:rsidRPr="003614DF">
              <w:rPr>
                <w:rFonts w:ascii="Tahoma" w:hAnsi="Tahoma" w:cs="Tahoma"/>
                <w:sz w:val="16"/>
                <w:szCs w:val="16"/>
              </w:rPr>
              <w:t>OP PIK nebo OP TAK nebylo vydáno Rozhodnutí o poskytnutí dotace</w:t>
            </w:r>
            <w:r w:rsidR="00366283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4C7F61" w14:paraId="04ED4A5D" w14:textId="77777777" w:rsidTr="00033796">
        <w:trPr>
          <w:trHeight w:val="340"/>
        </w:trPr>
        <w:tc>
          <w:tcPr>
            <w:tcW w:w="426" w:type="dxa"/>
            <w:vMerge w:val="restart"/>
            <w:shd w:val="clear" w:color="auto" w:fill="FFFFFF" w:themeFill="background1"/>
            <w:vAlign w:val="center"/>
          </w:tcPr>
          <w:p w14:paraId="2B6E472E" w14:textId="32723053" w:rsidR="004C7F61" w:rsidRDefault="004C7F61" w:rsidP="004C7F61">
            <w:pPr>
              <w:pStyle w:val="Bezmezer"/>
              <w:tabs>
                <w:tab w:val="left" w:pos="1005"/>
                <w:tab w:val="center" w:pos="4536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1E7DCABB" w14:textId="77777777" w:rsidR="004C7F61" w:rsidRDefault="004C7F61" w:rsidP="004C7F61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Prvožadatel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40AD6E93" w14:textId="5AD72E11" w:rsidR="004C7F61" w:rsidRPr="00483EC9" w:rsidRDefault="004C7F61" w:rsidP="004C7F61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 rámci CLLD</w:t>
            </w:r>
          </w:p>
        </w:tc>
        <w:tc>
          <w:tcPr>
            <w:tcW w:w="12899" w:type="dxa"/>
            <w:shd w:val="clear" w:color="auto" w:fill="FFFFFF" w:themeFill="background1"/>
            <w:vAlign w:val="center"/>
          </w:tcPr>
          <w:p w14:paraId="5877E673" w14:textId="726339EF" w:rsidR="004C7F61" w:rsidRPr="005410F0" w:rsidRDefault="004C7F61" w:rsidP="004C7F61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Žadatel nežádal o finanční podporu prostřednictvím výzev MAS </w:t>
            </w:r>
            <w:r w:rsidR="00EE69D3">
              <w:rPr>
                <w:rFonts w:ascii="Tahoma" w:hAnsi="Tahoma" w:cs="Tahoma"/>
                <w:sz w:val="20"/>
                <w:szCs w:val="20"/>
              </w:rPr>
              <w:t>Vladař</w:t>
            </w:r>
            <w:r>
              <w:rPr>
                <w:rFonts w:ascii="Tahoma" w:hAnsi="Tahoma" w:cs="Tahoma"/>
                <w:sz w:val="20"/>
                <w:szCs w:val="20"/>
              </w:rPr>
              <w:t xml:space="preserve"> o.p.s. s vazbou na CLLD (programové období 2014–2020; 2021–2027).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AD0BCF2" w14:textId="42B8BA29" w:rsidR="004C7F61" w:rsidRDefault="00EE6B04" w:rsidP="004C7F61">
            <w:pPr>
              <w:pStyle w:val="Bezmezer"/>
              <w:tabs>
                <w:tab w:val="left" w:pos="1005"/>
                <w:tab w:val="center" w:pos="4536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="00B60342">
              <w:rPr>
                <w:rFonts w:ascii="Tahoma" w:hAnsi="Tahoma" w:cs="Tahoma"/>
                <w:b/>
                <w:sz w:val="20"/>
                <w:szCs w:val="20"/>
              </w:rPr>
              <w:t>0</w:t>
            </w:r>
          </w:p>
        </w:tc>
      </w:tr>
      <w:tr w:rsidR="004C7F61" w14:paraId="05C2F7F6" w14:textId="77777777" w:rsidTr="00033796">
        <w:trPr>
          <w:trHeight w:val="340"/>
        </w:trPr>
        <w:tc>
          <w:tcPr>
            <w:tcW w:w="426" w:type="dxa"/>
            <w:vMerge/>
            <w:shd w:val="clear" w:color="auto" w:fill="FFFFFF" w:themeFill="background1"/>
            <w:vAlign w:val="center"/>
          </w:tcPr>
          <w:p w14:paraId="1CA8E94E" w14:textId="77777777" w:rsidR="004C7F61" w:rsidRDefault="004C7F61" w:rsidP="004C7F61">
            <w:pPr>
              <w:pStyle w:val="Bezmezer"/>
              <w:tabs>
                <w:tab w:val="left" w:pos="1005"/>
                <w:tab w:val="center" w:pos="4536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170B267C" w14:textId="77777777" w:rsidR="004C7F61" w:rsidRPr="00483EC9" w:rsidRDefault="004C7F61" w:rsidP="004C7F61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899" w:type="dxa"/>
            <w:shd w:val="clear" w:color="auto" w:fill="FFFFFF" w:themeFill="background1"/>
            <w:vAlign w:val="center"/>
          </w:tcPr>
          <w:p w14:paraId="21D03206" w14:textId="62FB5E66" w:rsidR="004C7F61" w:rsidRPr="005410F0" w:rsidRDefault="004C7F61" w:rsidP="004C7F61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Žadatel </w:t>
            </w:r>
            <w:r w:rsidR="0009772A">
              <w:rPr>
                <w:rFonts w:ascii="Tahoma" w:hAnsi="Tahoma" w:cs="Tahoma"/>
                <w:sz w:val="20"/>
                <w:szCs w:val="20"/>
              </w:rPr>
              <w:t>ne</w:t>
            </w:r>
            <w:r>
              <w:rPr>
                <w:rFonts w:ascii="Tahoma" w:hAnsi="Tahoma" w:cs="Tahoma"/>
                <w:sz w:val="20"/>
                <w:szCs w:val="20"/>
              </w:rPr>
              <w:t xml:space="preserve">žádal o finanční podporu prostřednictvím výzev MAS </w:t>
            </w:r>
            <w:r w:rsidR="00EE69D3">
              <w:rPr>
                <w:rFonts w:ascii="Tahoma" w:hAnsi="Tahoma" w:cs="Tahoma"/>
                <w:sz w:val="20"/>
                <w:szCs w:val="20"/>
              </w:rPr>
              <w:t>Vladař</w:t>
            </w:r>
            <w:r>
              <w:rPr>
                <w:rFonts w:ascii="Tahoma" w:hAnsi="Tahoma" w:cs="Tahoma"/>
                <w:sz w:val="20"/>
                <w:szCs w:val="20"/>
              </w:rPr>
              <w:t xml:space="preserve"> o.p.s. s vazbou na CLLD</w:t>
            </w:r>
            <w:r w:rsidR="0009772A">
              <w:rPr>
                <w:rFonts w:ascii="Tahoma" w:hAnsi="Tahoma" w:cs="Tahoma"/>
                <w:sz w:val="20"/>
                <w:szCs w:val="20"/>
              </w:rPr>
              <w:t>21+</w:t>
            </w:r>
            <w:r>
              <w:rPr>
                <w:rFonts w:ascii="Tahoma" w:hAnsi="Tahoma" w:cs="Tahoma"/>
                <w:sz w:val="20"/>
                <w:szCs w:val="20"/>
              </w:rPr>
              <w:t xml:space="preserve"> (programové období 2021–2027)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B1BD4E3" w14:textId="4E755E94" w:rsidR="004C7F61" w:rsidRDefault="00EE6B04" w:rsidP="004C7F61">
            <w:pPr>
              <w:pStyle w:val="Bezmezer"/>
              <w:tabs>
                <w:tab w:val="left" w:pos="1005"/>
                <w:tab w:val="center" w:pos="4536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5</w:t>
            </w:r>
          </w:p>
        </w:tc>
      </w:tr>
      <w:tr w:rsidR="0009772A" w14:paraId="014F4960" w14:textId="77777777" w:rsidTr="00033796">
        <w:trPr>
          <w:trHeight w:val="340"/>
        </w:trPr>
        <w:tc>
          <w:tcPr>
            <w:tcW w:w="426" w:type="dxa"/>
            <w:vMerge/>
            <w:shd w:val="clear" w:color="auto" w:fill="FFFFFF" w:themeFill="background1"/>
            <w:vAlign w:val="center"/>
          </w:tcPr>
          <w:p w14:paraId="72B61E95" w14:textId="77777777" w:rsidR="0009772A" w:rsidRDefault="0009772A" w:rsidP="0009772A">
            <w:pPr>
              <w:pStyle w:val="Bezmezer"/>
              <w:tabs>
                <w:tab w:val="left" w:pos="1005"/>
                <w:tab w:val="center" w:pos="4536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4FC01FCE" w14:textId="77777777" w:rsidR="0009772A" w:rsidRPr="00483EC9" w:rsidRDefault="0009772A" w:rsidP="0009772A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899" w:type="dxa"/>
            <w:shd w:val="clear" w:color="auto" w:fill="FFFFFF" w:themeFill="background1"/>
            <w:vAlign w:val="center"/>
          </w:tcPr>
          <w:p w14:paraId="18910E69" w14:textId="57395E02" w:rsidR="0009772A" w:rsidRDefault="0009772A" w:rsidP="0009772A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Žadatel žádal o finanční podporu prostřednictvím výzev MAS Vladař o.p.s. s vazbou na CLLD14+ a CLLD21+ (programové období 2014–2020; 2021–2027).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FE28D31" w14:textId="3179EF4B" w:rsidR="0009772A" w:rsidRPr="000F7932" w:rsidRDefault="0009772A" w:rsidP="0009772A">
            <w:pPr>
              <w:pStyle w:val="Bezmezer"/>
              <w:tabs>
                <w:tab w:val="left" w:pos="1005"/>
                <w:tab w:val="center" w:pos="4536"/>
              </w:tabs>
              <w:jc w:val="right"/>
              <w:rPr>
                <w:rFonts w:ascii="Tahoma" w:hAnsi="Tahoma" w:cs="Tahoma"/>
                <w:bCs/>
                <w:sz w:val="20"/>
                <w:szCs w:val="20"/>
              </w:rPr>
            </w:pPr>
            <w:r w:rsidRPr="000F7932">
              <w:rPr>
                <w:rFonts w:ascii="Tahoma" w:hAnsi="Tahoma" w:cs="Tahoma"/>
                <w:bCs/>
                <w:sz w:val="20"/>
                <w:szCs w:val="20"/>
              </w:rPr>
              <w:t>0</w:t>
            </w:r>
          </w:p>
        </w:tc>
      </w:tr>
      <w:tr w:rsidR="0009772A" w14:paraId="7CE6BA93" w14:textId="77777777">
        <w:trPr>
          <w:trHeight w:val="340"/>
        </w:trPr>
        <w:tc>
          <w:tcPr>
            <w:tcW w:w="426" w:type="dxa"/>
            <w:vMerge/>
            <w:shd w:val="clear" w:color="auto" w:fill="FFFFFF" w:themeFill="background1"/>
            <w:vAlign w:val="center"/>
          </w:tcPr>
          <w:p w14:paraId="68397F13" w14:textId="77777777" w:rsidR="0009772A" w:rsidRDefault="0009772A" w:rsidP="0009772A">
            <w:pPr>
              <w:pStyle w:val="Bezmezer"/>
              <w:tabs>
                <w:tab w:val="left" w:pos="1005"/>
                <w:tab w:val="center" w:pos="4536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00CCFBBC" w14:textId="77777777" w:rsidR="0009772A" w:rsidRPr="00483EC9" w:rsidRDefault="0009772A" w:rsidP="0009772A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750" w:type="dxa"/>
            <w:gridSpan w:val="2"/>
            <w:shd w:val="clear" w:color="auto" w:fill="FFFFFF" w:themeFill="background1"/>
            <w:vAlign w:val="center"/>
          </w:tcPr>
          <w:p w14:paraId="247684EB" w14:textId="77777777" w:rsidR="0009772A" w:rsidRPr="009C46BC" w:rsidRDefault="0009772A" w:rsidP="0009772A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</w:pPr>
            <w:r w:rsidRPr="009C46BC"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  <w:t>Referenční dokument:</w:t>
            </w:r>
          </w:p>
          <w:p w14:paraId="71D5EBF5" w14:textId="1F6A9CA4" w:rsidR="0009772A" w:rsidRPr="009C46BC" w:rsidRDefault="0009772A" w:rsidP="0009772A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16"/>
                <w:szCs w:val="16"/>
              </w:rPr>
            </w:pPr>
            <w:r w:rsidRPr="009C46BC">
              <w:rPr>
                <w:rFonts w:ascii="Tahoma" w:hAnsi="Tahoma" w:cs="Tahoma"/>
                <w:sz w:val="16"/>
                <w:szCs w:val="16"/>
              </w:rPr>
              <w:t xml:space="preserve">Interní evidence MAS </w:t>
            </w:r>
            <w:r>
              <w:rPr>
                <w:rFonts w:ascii="Tahoma" w:hAnsi="Tahoma" w:cs="Tahoma"/>
                <w:sz w:val="16"/>
                <w:szCs w:val="16"/>
              </w:rPr>
              <w:t>Vladař</w:t>
            </w:r>
            <w:r w:rsidRPr="009C46BC">
              <w:rPr>
                <w:rFonts w:ascii="Tahoma" w:hAnsi="Tahoma" w:cs="Tahoma"/>
                <w:sz w:val="16"/>
                <w:szCs w:val="16"/>
              </w:rPr>
              <w:t xml:space="preserve"> o.p.s.</w:t>
            </w:r>
          </w:p>
          <w:p w14:paraId="36CA05DF" w14:textId="77777777" w:rsidR="0009772A" w:rsidRPr="009C46BC" w:rsidRDefault="0009772A" w:rsidP="0009772A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</w:pPr>
            <w:r w:rsidRPr="009C46BC"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  <w:t>Poznámka:</w:t>
            </w:r>
          </w:p>
          <w:p w14:paraId="4B0C615D" w14:textId="44299014" w:rsidR="0009772A" w:rsidRDefault="0009772A" w:rsidP="0009772A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16"/>
                <w:szCs w:val="16"/>
              </w:rPr>
            </w:pPr>
            <w:r w:rsidRPr="00753D79">
              <w:rPr>
                <w:rFonts w:ascii="Tahoma" w:hAnsi="Tahoma" w:cs="Tahoma"/>
                <w:sz w:val="16"/>
                <w:szCs w:val="16"/>
              </w:rPr>
              <w:t>Integrovaný nástroj</w:t>
            </w:r>
            <w:r>
              <w:rPr>
                <w:rFonts w:ascii="Tahoma" w:hAnsi="Tahoma" w:cs="Tahoma"/>
                <w:sz w:val="16"/>
                <w:szCs w:val="16"/>
              </w:rPr>
              <w:t xml:space="preserve"> CLLD (</w:t>
            </w:r>
            <w:r w:rsidRPr="00753D79">
              <w:rPr>
                <w:rFonts w:ascii="Tahoma" w:hAnsi="Tahoma" w:cs="Tahoma"/>
                <w:sz w:val="16"/>
                <w:szCs w:val="16"/>
              </w:rPr>
              <w:t>Komunitně vedený místní rozvoj</w:t>
            </w:r>
            <w:r>
              <w:rPr>
                <w:rFonts w:ascii="Tahoma" w:hAnsi="Tahoma" w:cs="Tahoma"/>
                <w:sz w:val="16"/>
                <w:szCs w:val="16"/>
              </w:rPr>
              <w:t xml:space="preserve">) = </w:t>
            </w:r>
            <w:r w:rsidRPr="00753D79">
              <w:rPr>
                <w:rFonts w:ascii="Tahoma" w:hAnsi="Tahoma" w:cs="Tahoma"/>
                <w:sz w:val="16"/>
                <w:szCs w:val="16"/>
              </w:rPr>
              <w:t xml:space="preserve">podáním žádosti o podporu do výzev MAS </w:t>
            </w:r>
            <w:r>
              <w:rPr>
                <w:rFonts w:ascii="Tahoma" w:hAnsi="Tahoma" w:cs="Tahoma"/>
                <w:sz w:val="16"/>
                <w:szCs w:val="16"/>
              </w:rPr>
              <w:t>Vladař</w:t>
            </w:r>
            <w:r w:rsidRPr="00753D79">
              <w:rPr>
                <w:rFonts w:ascii="Tahoma" w:hAnsi="Tahoma" w:cs="Tahoma"/>
                <w:sz w:val="16"/>
                <w:szCs w:val="16"/>
              </w:rPr>
              <w:t xml:space="preserve"> o.p.s. s vazbou na CLLD pro programové období 2014–2020 a 2021–2027 se</w:t>
            </w:r>
            <w:r>
              <w:rPr>
                <w:rFonts w:ascii="Tahoma" w:hAnsi="Tahoma" w:cs="Tahoma"/>
                <w:sz w:val="16"/>
                <w:szCs w:val="16"/>
              </w:rPr>
              <w:t> </w:t>
            </w:r>
            <w:r w:rsidRPr="00753D79">
              <w:rPr>
                <w:rFonts w:ascii="Tahoma" w:hAnsi="Tahoma" w:cs="Tahoma"/>
                <w:sz w:val="16"/>
                <w:szCs w:val="16"/>
              </w:rPr>
              <w:t>rozumí podání projektové žádosti prostřednictvím systému MS 2014+ či MS 2021+ nebo Portál</w:t>
            </w:r>
            <w:r>
              <w:rPr>
                <w:rFonts w:ascii="Tahoma" w:hAnsi="Tahoma" w:cs="Tahoma"/>
                <w:sz w:val="16"/>
                <w:szCs w:val="16"/>
              </w:rPr>
              <w:t>u</w:t>
            </w:r>
            <w:r w:rsidRPr="00753D79">
              <w:rPr>
                <w:rFonts w:ascii="Tahoma" w:hAnsi="Tahoma" w:cs="Tahoma"/>
                <w:sz w:val="16"/>
                <w:szCs w:val="16"/>
              </w:rPr>
              <w:t xml:space="preserve"> farmáře.</w:t>
            </w:r>
          </w:p>
          <w:p w14:paraId="44AB5B9F" w14:textId="79FCEF6E" w:rsidR="0009772A" w:rsidRPr="004C7F61" w:rsidRDefault="0009772A" w:rsidP="0009772A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bCs/>
                <w:sz w:val="20"/>
                <w:szCs w:val="20"/>
              </w:rPr>
            </w:pPr>
            <w:r w:rsidRPr="004C7F61">
              <w:rPr>
                <w:rFonts w:ascii="Tahoma" w:hAnsi="Tahoma" w:cs="Tahoma"/>
                <w:bCs/>
                <w:sz w:val="16"/>
                <w:szCs w:val="16"/>
              </w:rPr>
              <w:t xml:space="preserve">Bonifikace </w:t>
            </w:r>
            <w:proofErr w:type="spellStart"/>
            <w:r w:rsidRPr="004C7F61">
              <w:rPr>
                <w:rFonts w:ascii="Tahoma" w:hAnsi="Tahoma" w:cs="Tahoma"/>
                <w:bCs/>
                <w:sz w:val="16"/>
                <w:szCs w:val="16"/>
              </w:rPr>
              <w:t>prvožadatelů</w:t>
            </w:r>
            <w:proofErr w:type="spellEnd"/>
            <w:r w:rsidRPr="004C7F61">
              <w:rPr>
                <w:rFonts w:ascii="Tahoma" w:hAnsi="Tahoma" w:cs="Tahoma"/>
                <w:bCs/>
                <w:sz w:val="16"/>
                <w:szCs w:val="16"/>
              </w:rPr>
              <w:t xml:space="preserve"> vyjadřuje preferenční bodové zvýhodnění žadatelů, kterým doposud z prostředků přidělených MAS nebyl vydán Právní akt ve všech, nebo předem určených operačních programech či v předem určeném časovém rozmezí.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proofErr w:type="spellStart"/>
            <w:r w:rsidRPr="0035567F">
              <w:rPr>
                <w:rFonts w:ascii="Tahoma" w:hAnsi="Tahoma" w:cs="Tahoma"/>
                <w:bCs/>
                <w:sz w:val="16"/>
                <w:szCs w:val="16"/>
              </w:rPr>
              <w:t>Prvožadatel</w:t>
            </w:r>
            <w:proofErr w:type="spellEnd"/>
            <w:r w:rsidRPr="0035567F">
              <w:rPr>
                <w:rFonts w:ascii="Tahoma" w:hAnsi="Tahoma" w:cs="Tahoma"/>
                <w:bCs/>
                <w:sz w:val="16"/>
                <w:szCs w:val="16"/>
              </w:rPr>
              <w:t xml:space="preserve"> je i ten, který byl vybraný MAS, ale u ŘO neuspěl.</w:t>
            </w:r>
          </w:p>
        </w:tc>
      </w:tr>
      <w:tr w:rsidR="0009772A" w14:paraId="6EFF456B" w14:textId="77777777" w:rsidTr="000E14AB">
        <w:trPr>
          <w:trHeight w:val="340"/>
        </w:trPr>
        <w:tc>
          <w:tcPr>
            <w:tcW w:w="426" w:type="dxa"/>
            <w:vMerge w:val="restart"/>
            <w:shd w:val="clear" w:color="auto" w:fill="E7E6E6"/>
            <w:vAlign w:val="center"/>
          </w:tcPr>
          <w:p w14:paraId="69D785D4" w14:textId="6B534DD5" w:rsidR="0009772A" w:rsidRDefault="0009772A" w:rsidP="0009772A">
            <w:pPr>
              <w:pStyle w:val="Bezmezer"/>
              <w:tabs>
                <w:tab w:val="left" w:pos="1005"/>
                <w:tab w:val="center" w:pos="4536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3.</w:t>
            </w:r>
          </w:p>
        </w:tc>
        <w:tc>
          <w:tcPr>
            <w:tcW w:w="1843" w:type="dxa"/>
            <w:vMerge w:val="restart"/>
            <w:shd w:val="clear" w:color="auto" w:fill="E7E6E6"/>
            <w:vAlign w:val="center"/>
          </w:tcPr>
          <w:p w14:paraId="0C361446" w14:textId="1D82F245" w:rsidR="0009772A" w:rsidRPr="005410F0" w:rsidRDefault="0009772A" w:rsidP="0009772A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</w:rPr>
            </w:pPr>
            <w:r w:rsidRPr="00483EC9">
              <w:rPr>
                <w:rFonts w:ascii="Tahoma" w:hAnsi="Tahoma" w:cs="Tahoma"/>
                <w:sz w:val="20"/>
                <w:szCs w:val="20"/>
              </w:rPr>
              <w:t>Finanční náročnost projektu</w:t>
            </w:r>
          </w:p>
        </w:tc>
        <w:tc>
          <w:tcPr>
            <w:tcW w:w="12899" w:type="dxa"/>
            <w:shd w:val="clear" w:color="auto" w:fill="E7E6E6"/>
            <w:vAlign w:val="center"/>
          </w:tcPr>
          <w:p w14:paraId="11B47762" w14:textId="6F1B63FB" w:rsidR="0009772A" w:rsidRPr="00735481" w:rsidRDefault="0009772A" w:rsidP="0009772A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</w:rPr>
            </w:pPr>
            <w:r w:rsidRPr="00735481">
              <w:rPr>
                <w:rFonts w:ascii="Tahoma" w:hAnsi="Tahoma" w:cs="Tahoma"/>
                <w:sz w:val="20"/>
                <w:szCs w:val="20"/>
              </w:rPr>
              <w:t xml:space="preserve">CZV, ze kterých je stanovena finanční podpora, jsou ve výši do </w:t>
            </w:r>
            <w:r>
              <w:rPr>
                <w:rFonts w:ascii="Tahoma" w:hAnsi="Tahoma" w:cs="Tahoma"/>
                <w:sz w:val="20"/>
                <w:szCs w:val="20"/>
              </w:rPr>
              <w:t>500</w:t>
            </w:r>
            <w:r w:rsidRPr="00735481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000</w:t>
            </w:r>
            <w:r w:rsidRPr="00735481">
              <w:rPr>
                <w:rFonts w:ascii="Tahoma" w:hAnsi="Tahoma" w:cs="Tahoma"/>
                <w:sz w:val="20"/>
                <w:szCs w:val="20"/>
              </w:rPr>
              <w:t>,00 Kč.</w:t>
            </w:r>
          </w:p>
        </w:tc>
        <w:tc>
          <w:tcPr>
            <w:tcW w:w="851" w:type="dxa"/>
            <w:shd w:val="clear" w:color="auto" w:fill="E7E6E6"/>
            <w:vAlign w:val="center"/>
          </w:tcPr>
          <w:p w14:paraId="535495AF" w14:textId="5C577329" w:rsidR="0009772A" w:rsidRDefault="001B7868" w:rsidP="0009772A">
            <w:pPr>
              <w:pStyle w:val="Bezmezer"/>
              <w:tabs>
                <w:tab w:val="left" w:pos="1005"/>
                <w:tab w:val="center" w:pos="4536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="0009772A">
              <w:rPr>
                <w:rFonts w:ascii="Tahoma" w:hAnsi="Tahoma" w:cs="Tahoma"/>
                <w:b/>
                <w:sz w:val="20"/>
                <w:szCs w:val="20"/>
              </w:rPr>
              <w:t>0</w:t>
            </w:r>
          </w:p>
        </w:tc>
      </w:tr>
      <w:tr w:rsidR="0009772A" w14:paraId="4FEDC653" w14:textId="77777777" w:rsidTr="000E14AB">
        <w:trPr>
          <w:trHeight w:val="340"/>
        </w:trPr>
        <w:tc>
          <w:tcPr>
            <w:tcW w:w="426" w:type="dxa"/>
            <w:vMerge/>
            <w:shd w:val="clear" w:color="auto" w:fill="E7E6E6"/>
            <w:vAlign w:val="center"/>
          </w:tcPr>
          <w:p w14:paraId="33C459A2" w14:textId="77777777" w:rsidR="0009772A" w:rsidRDefault="0009772A" w:rsidP="0009772A">
            <w:pPr>
              <w:pStyle w:val="Bezmezer"/>
              <w:tabs>
                <w:tab w:val="left" w:pos="1005"/>
                <w:tab w:val="center" w:pos="4536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E7E6E6"/>
            <w:vAlign w:val="center"/>
          </w:tcPr>
          <w:p w14:paraId="0EAF5A6C" w14:textId="77777777" w:rsidR="0009772A" w:rsidRPr="00483EC9" w:rsidRDefault="0009772A" w:rsidP="0009772A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899" w:type="dxa"/>
            <w:shd w:val="clear" w:color="auto" w:fill="E7E6E6"/>
            <w:vAlign w:val="center"/>
          </w:tcPr>
          <w:p w14:paraId="782C880B" w14:textId="5272DCDC" w:rsidR="0009772A" w:rsidRPr="00735481" w:rsidRDefault="0009772A" w:rsidP="0009772A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</w:rPr>
            </w:pPr>
            <w:r w:rsidRPr="00735481">
              <w:rPr>
                <w:rFonts w:ascii="Tahoma" w:hAnsi="Tahoma" w:cs="Tahoma"/>
                <w:sz w:val="20"/>
                <w:szCs w:val="20"/>
              </w:rPr>
              <w:t xml:space="preserve">CZV, ze kterých je stanovena finanční podpora, jsou ve výši </w:t>
            </w:r>
            <w:r>
              <w:rPr>
                <w:rFonts w:ascii="Tahoma" w:hAnsi="Tahoma" w:cs="Tahoma"/>
                <w:sz w:val="20"/>
                <w:szCs w:val="20"/>
              </w:rPr>
              <w:t xml:space="preserve">od 500.000,01 Kč </w:t>
            </w:r>
            <w:r w:rsidRPr="00735481">
              <w:rPr>
                <w:rFonts w:ascii="Tahoma" w:hAnsi="Tahoma" w:cs="Tahoma"/>
                <w:sz w:val="20"/>
                <w:szCs w:val="20"/>
              </w:rPr>
              <w:t xml:space="preserve">do </w:t>
            </w:r>
            <w:r>
              <w:rPr>
                <w:rFonts w:ascii="Tahoma" w:hAnsi="Tahoma" w:cs="Tahoma"/>
                <w:sz w:val="20"/>
                <w:szCs w:val="20"/>
              </w:rPr>
              <w:t>1.000</w:t>
            </w:r>
            <w:r w:rsidRPr="00735481">
              <w:rPr>
                <w:rFonts w:ascii="Tahoma" w:hAnsi="Tahoma" w:cs="Tahoma"/>
                <w:sz w:val="20"/>
                <w:szCs w:val="20"/>
              </w:rPr>
              <w:t>.000,00 Kč.</w:t>
            </w:r>
          </w:p>
        </w:tc>
        <w:tc>
          <w:tcPr>
            <w:tcW w:w="851" w:type="dxa"/>
            <w:shd w:val="clear" w:color="auto" w:fill="E7E6E6"/>
            <w:vAlign w:val="center"/>
          </w:tcPr>
          <w:p w14:paraId="5F6C11A5" w14:textId="21A0FFF8" w:rsidR="0009772A" w:rsidRDefault="001B7868" w:rsidP="0009772A">
            <w:pPr>
              <w:pStyle w:val="Bezmezer"/>
              <w:tabs>
                <w:tab w:val="left" w:pos="1005"/>
                <w:tab w:val="center" w:pos="4536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5</w:t>
            </w:r>
          </w:p>
        </w:tc>
      </w:tr>
      <w:tr w:rsidR="0009772A" w:rsidRPr="00466D55" w14:paraId="4B9731ED" w14:textId="77777777" w:rsidTr="000E14AB">
        <w:trPr>
          <w:trHeight w:val="340"/>
        </w:trPr>
        <w:tc>
          <w:tcPr>
            <w:tcW w:w="426" w:type="dxa"/>
            <w:vMerge/>
            <w:shd w:val="clear" w:color="auto" w:fill="E7E6E6"/>
            <w:vAlign w:val="center"/>
          </w:tcPr>
          <w:p w14:paraId="207130CC" w14:textId="77777777" w:rsidR="0009772A" w:rsidRDefault="0009772A" w:rsidP="0009772A">
            <w:pPr>
              <w:pStyle w:val="Bezmezer"/>
              <w:tabs>
                <w:tab w:val="left" w:pos="1005"/>
                <w:tab w:val="center" w:pos="4536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E7E6E6"/>
            <w:vAlign w:val="center"/>
          </w:tcPr>
          <w:p w14:paraId="3169CB2A" w14:textId="77777777" w:rsidR="0009772A" w:rsidRPr="005410F0" w:rsidRDefault="0009772A" w:rsidP="0009772A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899" w:type="dxa"/>
            <w:shd w:val="clear" w:color="auto" w:fill="E7E6E6"/>
            <w:vAlign w:val="center"/>
          </w:tcPr>
          <w:p w14:paraId="42A3E7EB" w14:textId="1B8FD451" w:rsidR="0009772A" w:rsidRPr="00735481" w:rsidRDefault="0009772A" w:rsidP="0009772A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</w:rPr>
            </w:pPr>
            <w:r w:rsidRPr="00735481">
              <w:rPr>
                <w:rFonts w:ascii="Tahoma" w:hAnsi="Tahoma" w:cs="Tahoma"/>
                <w:sz w:val="20"/>
                <w:szCs w:val="20"/>
              </w:rPr>
              <w:t xml:space="preserve">CZV, ze kterých je stanovena finanční podpora, jsou ve výši od </w:t>
            </w:r>
            <w:r>
              <w:rPr>
                <w:rFonts w:ascii="Tahoma" w:hAnsi="Tahoma" w:cs="Tahoma"/>
                <w:sz w:val="20"/>
                <w:szCs w:val="20"/>
              </w:rPr>
              <w:t>1.000</w:t>
            </w:r>
            <w:r w:rsidRPr="00735481">
              <w:rPr>
                <w:rFonts w:ascii="Tahoma" w:hAnsi="Tahoma" w:cs="Tahoma"/>
                <w:sz w:val="20"/>
                <w:szCs w:val="20"/>
              </w:rPr>
              <w:t>.000,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735481">
              <w:rPr>
                <w:rFonts w:ascii="Tahoma" w:hAnsi="Tahoma" w:cs="Tahoma"/>
                <w:sz w:val="20"/>
                <w:szCs w:val="20"/>
              </w:rPr>
              <w:t xml:space="preserve"> Kč a více.</w:t>
            </w:r>
          </w:p>
        </w:tc>
        <w:tc>
          <w:tcPr>
            <w:tcW w:w="851" w:type="dxa"/>
            <w:shd w:val="clear" w:color="auto" w:fill="E7E6E6"/>
            <w:vAlign w:val="center"/>
          </w:tcPr>
          <w:p w14:paraId="2504FE29" w14:textId="6AC14FCA" w:rsidR="0009772A" w:rsidRPr="00466D55" w:rsidRDefault="001B7868" w:rsidP="0009772A">
            <w:pPr>
              <w:pStyle w:val="Bezmezer"/>
              <w:tabs>
                <w:tab w:val="left" w:pos="1005"/>
                <w:tab w:val="center" w:pos="4536"/>
              </w:tabs>
              <w:jc w:val="right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0</w:t>
            </w:r>
          </w:p>
        </w:tc>
      </w:tr>
      <w:tr w:rsidR="0009772A" w14:paraId="08FB32AE" w14:textId="77777777" w:rsidTr="000E14AB">
        <w:trPr>
          <w:trHeight w:val="483"/>
        </w:trPr>
        <w:tc>
          <w:tcPr>
            <w:tcW w:w="426" w:type="dxa"/>
            <w:vMerge/>
            <w:shd w:val="clear" w:color="auto" w:fill="E7E6E6"/>
            <w:vAlign w:val="center"/>
          </w:tcPr>
          <w:p w14:paraId="6ABD39A0" w14:textId="77777777" w:rsidR="0009772A" w:rsidRDefault="0009772A" w:rsidP="0009772A">
            <w:pPr>
              <w:pStyle w:val="Bezmezer"/>
              <w:tabs>
                <w:tab w:val="left" w:pos="1005"/>
                <w:tab w:val="center" w:pos="4536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E7E6E6"/>
            <w:vAlign w:val="center"/>
          </w:tcPr>
          <w:p w14:paraId="7858A176" w14:textId="77777777" w:rsidR="0009772A" w:rsidRPr="005410F0" w:rsidRDefault="0009772A" w:rsidP="0009772A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899" w:type="dxa"/>
            <w:shd w:val="clear" w:color="auto" w:fill="E7E6E6"/>
            <w:vAlign w:val="center"/>
          </w:tcPr>
          <w:p w14:paraId="5268A85A" w14:textId="77777777" w:rsidR="0009772A" w:rsidRPr="005A159D" w:rsidRDefault="0009772A" w:rsidP="0009772A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</w:pPr>
            <w:r w:rsidRPr="005A159D"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  <w:t>Referenční dokument:</w:t>
            </w:r>
          </w:p>
          <w:p w14:paraId="7B37331C" w14:textId="33748612" w:rsidR="0009772A" w:rsidRPr="00483EC9" w:rsidRDefault="0009772A" w:rsidP="0009772A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16"/>
                <w:szCs w:val="16"/>
              </w:rPr>
            </w:pPr>
            <w:r w:rsidRPr="005A159D">
              <w:rPr>
                <w:rFonts w:ascii="Tahoma" w:hAnsi="Tahoma" w:cs="Tahoma"/>
                <w:sz w:val="16"/>
                <w:szCs w:val="16"/>
              </w:rPr>
              <w:t>Projektový záměr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shd w:val="clear" w:color="auto" w:fill="E7E6E6"/>
            <w:vAlign w:val="center"/>
          </w:tcPr>
          <w:p w14:paraId="0FB0B422" w14:textId="77777777" w:rsidR="0009772A" w:rsidRDefault="0009772A" w:rsidP="0009772A">
            <w:pPr>
              <w:pStyle w:val="Bezmezer"/>
              <w:tabs>
                <w:tab w:val="left" w:pos="1005"/>
                <w:tab w:val="center" w:pos="4536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09772A" w14:paraId="6BB0E56E" w14:textId="77777777" w:rsidTr="000E14AB">
        <w:trPr>
          <w:trHeight w:val="340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15904B2B" w14:textId="5C99D9AC" w:rsidR="0009772A" w:rsidRDefault="0009772A" w:rsidP="0009772A">
            <w:pPr>
              <w:pStyle w:val="Bezmezer"/>
              <w:tabs>
                <w:tab w:val="left" w:pos="1005"/>
                <w:tab w:val="center" w:pos="4536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4.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5BA05D34" w14:textId="3978A9C7" w:rsidR="0009772A" w:rsidRPr="005410F0" w:rsidRDefault="0009772A" w:rsidP="0009772A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</w:rPr>
            </w:pPr>
            <w:r w:rsidRPr="00755F98">
              <w:rPr>
                <w:rFonts w:ascii="Tahoma" w:hAnsi="Tahoma" w:cs="Tahoma"/>
                <w:sz w:val="20"/>
                <w:szCs w:val="20"/>
              </w:rPr>
              <w:t>Podpora začínajících podnikatelů</w:t>
            </w:r>
          </w:p>
        </w:tc>
        <w:tc>
          <w:tcPr>
            <w:tcW w:w="12899" w:type="dxa"/>
            <w:shd w:val="clear" w:color="auto" w:fill="auto"/>
            <w:vAlign w:val="center"/>
          </w:tcPr>
          <w:p w14:paraId="322470A7" w14:textId="725F1B10" w:rsidR="0009772A" w:rsidRPr="005A159D" w:rsidRDefault="0009772A" w:rsidP="0009772A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Žadatelem je ekonomický subjekt se stářím </w:t>
            </w:r>
            <w:r w:rsidR="001828C8">
              <w:rPr>
                <w:rFonts w:ascii="Tahoma" w:hAnsi="Tahoma" w:cs="Tahoma"/>
                <w:sz w:val="20"/>
                <w:szCs w:val="20"/>
              </w:rPr>
              <w:t>max. 3,99</w:t>
            </w:r>
            <w:r>
              <w:rPr>
                <w:rFonts w:ascii="Tahoma" w:hAnsi="Tahoma" w:cs="Tahoma"/>
                <w:sz w:val="20"/>
                <w:szCs w:val="20"/>
              </w:rPr>
              <w:t xml:space="preserve"> rok</w:t>
            </w:r>
            <w:r w:rsidR="001828C8">
              <w:rPr>
                <w:rFonts w:ascii="Tahoma" w:hAnsi="Tahoma" w:cs="Tahoma"/>
                <w:sz w:val="20"/>
                <w:szCs w:val="20"/>
              </w:rPr>
              <w:t>u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B028B90" w14:textId="0DA23768" w:rsidR="0009772A" w:rsidRDefault="00EE6B04" w:rsidP="0009772A">
            <w:pPr>
              <w:pStyle w:val="Bezmezer"/>
              <w:tabs>
                <w:tab w:val="left" w:pos="1005"/>
                <w:tab w:val="center" w:pos="4536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5</w:t>
            </w:r>
          </w:p>
        </w:tc>
      </w:tr>
      <w:tr w:rsidR="0009772A" w14:paraId="0F9FB166" w14:textId="77777777" w:rsidTr="000E14AB">
        <w:trPr>
          <w:trHeight w:val="340"/>
        </w:trPr>
        <w:tc>
          <w:tcPr>
            <w:tcW w:w="426" w:type="dxa"/>
            <w:vMerge/>
            <w:shd w:val="clear" w:color="auto" w:fill="auto"/>
            <w:vAlign w:val="center"/>
          </w:tcPr>
          <w:p w14:paraId="7F3657E1" w14:textId="77777777" w:rsidR="0009772A" w:rsidRDefault="0009772A" w:rsidP="0009772A">
            <w:pPr>
              <w:pStyle w:val="Bezmezer"/>
              <w:tabs>
                <w:tab w:val="left" w:pos="1005"/>
                <w:tab w:val="center" w:pos="4536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2D63D36" w14:textId="77777777" w:rsidR="0009772A" w:rsidRPr="005410F0" w:rsidRDefault="0009772A" w:rsidP="0009772A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899" w:type="dxa"/>
            <w:shd w:val="clear" w:color="auto" w:fill="auto"/>
            <w:vAlign w:val="center"/>
          </w:tcPr>
          <w:p w14:paraId="4FF71ECD" w14:textId="0B4B433D" w:rsidR="0009772A" w:rsidRPr="005A159D" w:rsidRDefault="0009772A" w:rsidP="0009772A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Žadatelem je ekonomický subjekt se stářím 4 a více let.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66584AC" w14:textId="596A7885" w:rsidR="0009772A" w:rsidRPr="00466D55" w:rsidRDefault="0009772A" w:rsidP="0009772A">
            <w:pPr>
              <w:pStyle w:val="Bezmezer"/>
              <w:tabs>
                <w:tab w:val="left" w:pos="1005"/>
                <w:tab w:val="center" w:pos="4536"/>
              </w:tabs>
              <w:jc w:val="right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0</w:t>
            </w:r>
          </w:p>
        </w:tc>
      </w:tr>
      <w:tr w:rsidR="0009772A" w14:paraId="6868AEF8" w14:textId="77777777" w:rsidTr="000E14AB">
        <w:trPr>
          <w:trHeight w:val="483"/>
        </w:trPr>
        <w:tc>
          <w:tcPr>
            <w:tcW w:w="426" w:type="dxa"/>
            <w:vMerge/>
            <w:shd w:val="clear" w:color="auto" w:fill="auto"/>
            <w:vAlign w:val="center"/>
          </w:tcPr>
          <w:p w14:paraId="35A5D395" w14:textId="77777777" w:rsidR="0009772A" w:rsidRDefault="0009772A" w:rsidP="0009772A">
            <w:pPr>
              <w:pStyle w:val="Bezmezer"/>
              <w:tabs>
                <w:tab w:val="left" w:pos="1005"/>
                <w:tab w:val="center" w:pos="4536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35B2D2F2" w14:textId="77777777" w:rsidR="0009772A" w:rsidRPr="005410F0" w:rsidRDefault="0009772A" w:rsidP="0009772A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750" w:type="dxa"/>
            <w:gridSpan w:val="2"/>
            <w:shd w:val="clear" w:color="auto" w:fill="auto"/>
            <w:vAlign w:val="center"/>
          </w:tcPr>
          <w:p w14:paraId="50EE6B33" w14:textId="77777777" w:rsidR="0009772A" w:rsidRPr="005A159D" w:rsidRDefault="0009772A" w:rsidP="0009772A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</w:pPr>
            <w:r w:rsidRPr="005A159D"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  <w:t>Referenční dokument:</w:t>
            </w:r>
          </w:p>
          <w:p w14:paraId="6B4A4D83" w14:textId="4423A112" w:rsidR="0009772A" w:rsidRDefault="0009772A" w:rsidP="0009772A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Rejstřík ekonomických subjektů – </w:t>
            </w:r>
            <w:hyperlink r:id="rId10" w:history="1">
              <w:r w:rsidRPr="00994303">
                <w:rPr>
                  <w:rStyle w:val="Hypertextovodkaz"/>
                  <w:rFonts w:ascii="Tahoma" w:hAnsi="Tahoma" w:cs="Tahoma"/>
                  <w:sz w:val="16"/>
                  <w:szCs w:val="16"/>
                </w:rPr>
                <w:t>https://ares.gov.cz/ekonomicke-subjekty</w:t>
              </w:r>
            </w:hyperlink>
          </w:p>
          <w:p w14:paraId="3426C829" w14:textId="25E6FDB1" w:rsidR="0009772A" w:rsidRDefault="0009772A" w:rsidP="0009772A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Živnostenský rejstřík – </w:t>
            </w:r>
            <w:hyperlink r:id="rId11" w:history="1">
              <w:r w:rsidRPr="00994303">
                <w:rPr>
                  <w:rStyle w:val="Hypertextovodkaz"/>
                  <w:rFonts w:ascii="Tahoma" w:hAnsi="Tahoma" w:cs="Tahoma"/>
                  <w:sz w:val="16"/>
                  <w:szCs w:val="16"/>
                </w:rPr>
                <w:t>https://www.rzp.cz/verejne-udaje/cs/udaje/vyber-subjektu</w:t>
              </w:r>
            </w:hyperlink>
          </w:p>
          <w:p w14:paraId="37AF50B0" w14:textId="77777777" w:rsidR="0009772A" w:rsidRDefault="0009772A" w:rsidP="0009772A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  <w:t>Poznámka:</w:t>
            </w:r>
          </w:p>
          <w:p w14:paraId="2213B08C" w14:textId="0CC18817" w:rsidR="0009772A" w:rsidRPr="00755F98" w:rsidRDefault="0009772A" w:rsidP="0009772A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</w:rPr>
            </w:pPr>
            <w:r w:rsidRPr="00755F98">
              <w:rPr>
                <w:rFonts w:ascii="Tahoma" w:hAnsi="Tahoma" w:cs="Tahoma"/>
                <w:sz w:val="16"/>
                <w:szCs w:val="16"/>
              </w:rPr>
              <w:t>IČ ekonomického subjektu vydáno určitý počet let před podáním projektového záměru na MAS. Za dodržení obecné podmínky minimálního stáří ekonomického subjektu 2 roky.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</w:tr>
    </w:tbl>
    <w:p w14:paraId="25629D76" w14:textId="77777777" w:rsidR="007408B9" w:rsidRDefault="007408B9">
      <w:r>
        <w:br w:type="page"/>
      </w:r>
    </w:p>
    <w:tbl>
      <w:tblPr>
        <w:tblStyle w:val="Mkatabulky"/>
        <w:tblW w:w="1601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426"/>
        <w:gridCol w:w="1843"/>
        <w:gridCol w:w="12899"/>
        <w:gridCol w:w="851"/>
      </w:tblGrid>
      <w:tr w:rsidR="007D7BE5" w14:paraId="07119E22" w14:textId="77777777" w:rsidTr="000E14AB">
        <w:trPr>
          <w:trHeight w:val="340"/>
        </w:trPr>
        <w:tc>
          <w:tcPr>
            <w:tcW w:w="426" w:type="dxa"/>
            <w:vMerge w:val="restart"/>
            <w:shd w:val="clear" w:color="auto" w:fill="E7E6E6"/>
            <w:vAlign w:val="center"/>
          </w:tcPr>
          <w:p w14:paraId="4DBE6EA7" w14:textId="0A1010D6" w:rsidR="007D7BE5" w:rsidRDefault="004C7F61" w:rsidP="007D7BE5">
            <w:pPr>
              <w:pStyle w:val="Bezmezer"/>
              <w:tabs>
                <w:tab w:val="left" w:pos="1005"/>
                <w:tab w:val="center" w:pos="4536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>5</w:t>
            </w:r>
            <w:r w:rsidR="007D7BE5" w:rsidRPr="003365EB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</w:tc>
        <w:tc>
          <w:tcPr>
            <w:tcW w:w="1843" w:type="dxa"/>
            <w:vMerge w:val="restart"/>
            <w:shd w:val="clear" w:color="auto" w:fill="E7E6E6"/>
            <w:vAlign w:val="center"/>
          </w:tcPr>
          <w:p w14:paraId="1DA7CB6C" w14:textId="34F1880D" w:rsidR="007D7BE5" w:rsidRPr="005410F0" w:rsidRDefault="007D7BE5" w:rsidP="007D7BE5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Velikost obce, ve které je místo realizace projektu</w:t>
            </w:r>
          </w:p>
        </w:tc>
        <w:tc>
          <w:tcPr>
            <w:tcW w:w="12899" w:type="dxa"/>
            <w:shd w:val="clear" w:color="auto" w:fill="E7E6E6"/>
            <w:vAlign w:val="center"/>
          </w:tcPr>
          <w:p w14:paraId="49339E0A" w14:textId="02DC745D" w:rsidR="007D7BE5" w:rsidRPr="005410F0" w:rsidRDefault="007D7BE5" w:rsidP="007D7BE5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</w:rPr>
            </w:pPr>
            <w:r w:rsidRPr="00F26686">
              <w:rPr>
                <w:rFonts w:ascii="Tahoma" w:hAnsi="Tahoma" w:cs="Tahoma"/>
                <w:sz w:val="20"/>
                <w:szCs w:val="20"/>
              </w:rPr>
              <w:t xml:space="preserve">Počet obyvatel obce, ve které je projekt realizován, je v rozmezí od 0 do </w:t>
            </w:r>
            <w:r w:rsidR="00EE69D3">
              <w:rPr>
                <w:rFonts w:ascii="Tahoma" w:hAnsi="Tahoma" w:cs="Tahoma"/>
                <w:sz w:val="20"/>
                <w:szCs w:val="20"/>
              </w:rPr>
              <w:t>5</w:t>
            </w:r>
            <w:r w:rsidRPr="00F26686">
              <w:rPr>
                <w:rFonts w:ascii="Tahoma" w:hAnsi="Tahoma" w:cs="Tahoma"/>
                <w:sz w:val="20"/>
                <w:szCs w:val="20"/>
              </w:rPr>
              <w:t>00 obyvatel (stav k 01. 01. 2023).</w:t>
            </w:r>
          </w:p>
        </w:tc>
        <w:tc>
          <w:tcPr>
            <w:tcW w:w="851" w:type="dxa"/>
            <w:shd w:val="clear" w:color="auto" w:fill="E7E6E6"/>
            <w:vAlign w:val="center"/>
          </w:tcPr>
          <w:p w14:paraId="5C42BB20" w14:textId="3C632986" w:rsidR="007D7BE5" w:rsidRDefault="001B7868" w:rsidP="007D7BE5">
            <w:pPr>
              <w:pStyle w:val="Bezmezer"/>
              <w:tabs>
                <w:tab w:val="left" w:pos="1005"/>
                <w:tab w:val="center" w:pos="4536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10</w:t>
            </w:r>
          </w:p>
        </w:tc>
      </w:tr>
      <w:tr w:rsidR="00EE69D3" w14:paraId="6D13821A" w14:textId="77777777" w:rsidTr="000E14AB">
        <w:trPr>
          <w:trHeight w:val="340"/>
        </w:trPr>
        <w:tc>
          <w:tcPr>
            <w:tcW w:w="426" w:type="dxa"/>
            <w:vMerge/>
            <w:shd w:val="clear" w:color="auto" w:fill="E7E6E6"/>
            <w:vAlign w:val="center"/>
          </w:tcPr>
          <w:p w14:paraId="49EC3A38" w14:textId="77777777" w:rsidR="00EE69D3" w:rsidRDefault="00EE69D3" w:rsidP="00EE69D3">
            <w:pPr>
              <w:pStyle w:val="Bezmezer"/>
              <w:tabs>
                <w:tab w:val="left" w:pos="1005"/>
                <w:tab w:val="center" w:pos="4536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E7E6E6"/>
            <w:vAlign w:val="center"/>
          </w:tcPr>
          <w:p w14:paraId="06825535" w14:textId="77777777" w:rsidR="00EE69D3" w:rsidRPr="005410F0" w:rsidRDefault="00EE69D3" w:rsidP="00EE69D3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899" w:type="dxa"/>
            <w:shd w:val="clear" w:color="auto" w:fill="E7E6E6"/>
            <w:vAlign w:val="center"/>
          </w:tcPr>
          <w:p w14:paraId="510B8415" w14:textId="34762C2A" w:rsidR="00EE69D3" w:rsidRPr="005410F0" w:rsidRDefault="00EE69D3" w:rsidP="00EE69D3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</w:rPr>
            </w:pPr>
            <w:r w:rsidRPr="00F26686">
              <w:rPr>
                <w:rFonts w:ascii="Tahoma" w:hAnsi="Tahoma" w:cs="Tahoma"/>
                <w:sz w:val="20"/>
                <w:szCs w:val="20"/>
              </w:rPr>
              <w:t xml:space="preserve">Počet obyvatel obce, ve které je projekt realizován, je v rozmezí od </w:t>
            </w:r>
            <w:r>
              <w:rPr>
                <w:rFonts w:ascii="Tahoma" w:hAnsi="Tahoma" w:cs="Tahoma"/>
                <w:sz w:val="20"/>
                <w:szCs w:val="20"/>
              </w:rPr>
              <w:t>5 0</w:t>
            </w:r>
            <w:r w:rsidRPr="00F26686">
              <w:rPr>
                <w:rFonts w:ascii="Tahoma" w:hAnsi="Tahoma" w:cs="Tahoma"/>
                <w:sz w:val="20"/>
                <w:szCs w:val="20"/>
              </w:rPr>
              <w:t xml:space="preserve">0 do </w:t>
            </w:r>
            <w:r>
              <w:rPr>
                <w:rFonts w:ascii="Tahoma" w:hAnsi="Tahoma" w:cs="Tahoma"/>
                <w:sz w:val="20"/>
                <w:szCs w:val="20"/>
              </w:rPr>
              <w:t>1 0</w:t>
            </w:r>
            <w:r w:rsidRPr="00F26686">
              <w:rPr>
                <w:rFonts w:ascii="Tahoma" w:hAnsi="Tahoma" w:cs="Tahoma"/>
                <w:sz w:val="20"/>
                <w:szCs w:val="20"/>
              </w:rPr>
              <w:t>00 obyvatel (stav k 01. 01. 2023).</w:t>
            </w:r>
          </w:p>
        </w:tc>
        <w:tc>
          <w:tcPr>
            <w:tcW w:w="851" w:type="dxa"/>
            <w:shd w:val="clear" w:color="auto" w:fill="E7E6E6"/>
            <w:vAlign w:val="center"/>
          </w:tcPr>
          <w:p w14:paraId="41D6EB73" w14:textId="3B1B2DA9" w:rsidR="00EE69D3" w:rsidRPr="005C512B" w:rsidRDefault="001B7868" w:rsidP="00EE69D3">
            <w:pPr>
              <w:pStyle w:val="Bezmezer"/>
              <w:tabs>
                <w:tab w:val="left" w:pos="1005"/>
                <w:tab w:val="center" w:pos="4536"/>
              </w:tabs>
              <w:jc w:val="right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7</w:t>
            </w:r>
          </w:p>
        </w:tc>
      </w:tr>
      <w:tr w:rsidR="00EE69D3" w14:paraId="5387CABC" w14:textId="77777777" w:rsidTr="000E14AB">
        <w:trPr>
          <w:trHeight w:val="340"/>
        </w:trPr>
        <w:tc>
          <w:tcPr>
            <w:tcW w:w="426" w:type="dxa"/>
            <w:vMerge/>
            <w:shd w:val="clear" w:color="auto" w:fill="E7E6E6"/>
            <w:vAlign w:val="center"/>
          </w:tcPr>
          <w:p w14:paraId="6868E69E" w14:textId="77777777" w:rsidR="00EE69D3" w:rsidRDefault="00EE69D3" w:rsidP="00EE69D3">
            <w:pPr>
              <w:pStyle w:val="Bezmezer"/>
              <w:tabs>
                <w:tab w:val="left" w:pos="1005"/>
                <w:tab w:val="center" w:pos="4536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E7E6E6"/>
            <w:vAlign w:val="center"/>
          </w:tcPr>
          <w:p w14:paraId="1B64378F" w14:textId="77777777" w:rsidR="00EE69D3" w:rsidRPr="005410F0" w:rsidRDefault="00EE69D3" w:rsidP="00EE69D3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899" w:type="dxa"/>
            <w:shd w:val="clear" w:color="auto" w:fill="E7E6E6"/>
            <w:vAlign w:val="center"/>
          </w:tcPr>
          <w:p w14:paraId="6EB41B99" w14:textId="0E799F42" w:rsidR="00EE69D3" w:rsidRPr="00F26686" w:rsidRDefault="00EE69D3" w:rsidP="00EE69D3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</w:rPr>
            </w:pPr>
            <w:r w:rsidRPr="00F26686">
              <w:rPr>
                <w:rFonts w:ascii="Tahoma" w:hAnsi="Tahoma" w:cs="Tahoma"/>
                <w:sz w:val="20"/>
                <w:szCs w:val="20"/>
              </w:rPr>
              <w:t xml:space="preserve">Počet obyvatel obce, ve které je projekt realizován, je v rozmezí od </w:t>
            </w:r>
            <w:r>
              <w:rPr>
                <w:rFonts w:ascii="Tahoma" w:hAnsi="Tahoma" w:cs="Tahoma"/>
                <w:sz w:val="20"/>
                <w:szCs w:val="20"/>
              </w:rPr>
              <w:t>2 00</w:t>
            </w:r>
            <w:r w:rsidRPr="00F26686">
              <w:rPr>
                <w:rFonts w:ascii="Tahoma" w:hAnsi="Tahoma" w:cs="Tahoma"/>
                <w:sz w:val="20"/>
                <w:szCs w:val="20"/>
              </w:rPr>
              <w:t xml:space="preserve">0 do </w:t>
            </w:r>
            <w:r>
              <w:rPr>
                <w:rFonts w:ascii="Tahoma" w:hAnsi="Tahoma" w:cs="Tahoma"/>
                <w:sz w:val="20"/>
                <w:szCs w:val="20"/>
              </w:rPr>
              <w:t>5 0</w:t>
            </w:r>
            <w:r w:rsidRPr="00F26686">
              <w:rPr>
                <w:rFonts w:ascii="Tahoma" w:hAnsi="Tahoma" w:cs="Tahoma"/>
                <w:sz w:val="20"/>
                <w:szCs w:val="20"/>
              </w:rPr>
              <w:t>00 obyvatel (stav k 01. 01. 2023).</w:t>
            </w:r>
          </w:p>
        </w:tc>
        <w:tc>
          <w:tcPr>
            <w:tcW w:w="851" w:type="dxa"/>
            <w:shd w:val="clear" w:color="auto" w:fill="E7E6E6"/>
            <w:vAlign w:val="center"/>
          </w:tcPr>
          <w:p w14:paraId="0E93B4B2" w14:textId="25DECFDD" w:rsidR="00EE69D3" w:rsidRDefault="001B7868" w:rsidP="00EE69D3">
            <w:pPr>
              <w:pStyle w:val="Bezmezer"/>
              <w:tabs>
                <w:tab w:val="left" w:pos="1005"/>
                <w:tab w:val="center" w:pos="4536"/>
              </w:tabs>
              <w:jc w:val="right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5</w:t>
            </w:r>
          </w:p>
        </w:tc>
      </w:tr>
      <w:tr w:rsidR="00EE69D3" w14:paraId="73F8C416" w14:textId="77777777" w:rsidTr="000E14AB">
        <w:trPr>
          <w:trHeight w:val="340"/>
        </w:trPr>
        <w:tc>
          <w:tcPr>
            <w:tcW w:w="426" w:type="dxa"/>
            <w:vMerge/>
            <w:shd w:val="clear" w:color="auto" w:fill="E7E6E6"/>
            <w:vAlign w:val="center"/>
          </w:tcPr>
          <w:p w14:paraId="3DB5FA1A" w14:textId="77777777" w:rsidR="00EE69D3" w:rsidRDefault="00EE69D3" w:rsidP="00EE69D3">
            <w:pPr>
              <w:pStyle w:val="Bezmezer"/>
              <w:tabs>
                <w:tab w:val="left" w:pos="1005"/>
                <w:tab w:val="center" w:pos="4536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E7E6E6"/>
            <w:vAlign w:val="center"/>
          </w:tcPr>
          <w:p w14:paraId="09487D5B" w14:textId="77777777" w:rsidR="00EE69D3" w:rsidRPr="005410F0" w:rsidRDefault="00EE69D3" w:rsidP="00EE69D3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899" w:type="dxa"/>
            <w:shd w:val="clear" w:color="auto" w:fill="E7E6E6"/>
            <w:vAlign w:val="center"/>
          </w:tcPr>
          <w:p w14:paraId="3CFDD198" w14:textId="57098C74" w:rsidR="00EE69D3" w:rsidRPr="00F26686" w:rsidRDefault="00EE69D3" w:rsidP="00EE69D3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</w:rPr>
            </w:pPr>
            <w:r w:rsidRPr="00F26686">
              <w:rPr>
                <w:rFonts w:ascii="Tahoma" w:hAnsi="Tahoma" w:cs="Tahoma"/>
                <w:sz w:val="20"/>
                <w:szCs w:val="20"/>
              </w:rPr>
              <w:t xml:space="preserve">Počet obyvatel obce, ve které je projekt realizován, je </w:t>
            </w:r>
            <w:r>
              <w:rPr>
                <w:rFonts w:ascii="Tahoma" w:hAnsi="Tahoma" w:cs="Tahoma"/>
                <w:sz w:val="20"/>
                <w:szCs w:val="20"/>
              </w:rPr>
              <w:t>více jak</w:t>
            </w:r>
            <w:r w:rsidRPr="00F2668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5 0</w:t>
            </w:r>
            <w:r w:rsidRPr="00F26686">
              <w:rPr>
                <w:rFonts w:ascii="Tahoma" w:hAnsi="Tahoma" w:cs="Tahoma"/>
                <w:sz w:val="20"/>
                <w:szCs w:val="20"/>
              </w:rPr>
              <w:t>00 obyvatel (stav k 01. 01. 2023).</w:t>
            </w:r>
          </w:p>
        </w:tc>
        <w:tc>
          <w:tcPr>
            <w:tcW w:w="851" w:type="dxa"/>
            <w:shd w:val="clear" w:color="auto" w:fill="E7E6E6"/>
            <w:vAlign w:val="center"/>
          </w:tcPr>
          <w:p w14:paraId="705E7D45" w14:textId="2B855C40" w:rsidR="00EE69D3" w:rsidRDefault="001B7868" w:rsidP="00EE69D3">
            <w:pPr>
              <w:pStyle w:val="Bezmezer"/>
              <w:tabs>
                <w:tab w:val="left" w:pos="1005"/>
                <w:tab w:val="center" w:pos="4536"/>
              </w:tabs>
              <w:jc w:val="right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0</w:t>
            </w:r>
          </w:p>
        </w:tc>
      </w:tr>
      <w:tr w:rsidR="00EE69D3" w14:paraId="488FD2FB" w14:textId="77777777" w:rsidTr="000E14AB">
        <w:trPr>
          <w:trHeight w:val="483"/>
        </w:trPr>
        <w:tc>
          <w:tcPr>
            <w:tcW w:w="426" w:type="dxa"/>
            <w:vMerge/>
            <w:shd w:val="clear" w:color="auto" w:fill="E7E6E6"/>
            <w:vAlign w:val="center"/>
          </w:tcPr>
          <w:p w14:paraId="51797F2A" w14:textId="77777777" w:rsidR="00EE69D3" w:rsidRDefault="00EE69D3" w:rsidP="00EE69D3">
            <w:pPr>
              <w:pStyle w:val="Bezmezer"/>
              <w:tabs>
                <w:tab w:val="left" w:pos="1005"/>
                <w:tab w:val="center" w:pos="4536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E7E6E6"/>
            <w:vAlign w:val="center"/>
          </w:tcPr>
          <w:p w14:paraId="3D104AA5" w14:textId="77777777" w:rsidR="00EE69D3" w:rsidRPr="005410F0" w:rsidRDefault="00EE69D3" w:rsidP="00EE69D3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750" w:type="dxa"/>
            <w:gridSpan w:val="2"/>
            <w:shd w:val="clear" w:color="auto" w:fill="E7E6E6"/>
            <w:vAlign w:val="center"/>
          </w:tcPr>
          <w:p w14:paraId="0B9F8D08" w14:textId="77777777" w:rsidR="00EE69D3" w:rsidRPr="009C46BC" w:rsidRDefault="00EE69D3" w:rsidP="00EE69D3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</w:pPr>
            <w:r w:rsidRPr="009C46BC"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  <w:t>Referenční dokument:</w:t>
            </w:r>
          </w:p>
          <w:p w14:paraId="39D8ADC9" w14:textId="516CC6BE" w:rsidR="00EE69D3" w:rsidRDefault="00EE69D3" w:rsidP="00EE69D3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Český statistický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 xml:space="preserve">úřad - </w:t>
            </w:r>
            <w:r w:rsidRPr="009C46BC">
              <w:rPr>
                <w:rFonts w:ascii="Tahoma" w:hAnsi="Tahoma" w:cs="Tahoma"/>
                <w:sz w:val="16"/>
                <w:szCs w:val="16"/>
              </w:rPr>
              <w:t>P</w:t>
            </w:r>
            <w:r>
              <w:rPr>
                <w:rFonts w:ascii="Tahoma" w:hAnsi="Tahoma" w:cs="Tahoma"/>
                <w:sz w:val="16"/>
                <w:szCs w:val="16"/>
              </w:rPr>
              <w:t>očet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obyvatel v obcích k 01. 01. 2023 – </w:t>
            </w:r>
            <w:hyperlink r:id="rId12" w:history="1">
              <w:r w:rsidRPr="00994303">
                <w:rPr>
                  <w:rStyle w:val="Hypertextovodkaz"/>
                  <w:rFonts w:ascii="Tahoma" w:hAnsi="Tahoma" w:cs="Tahoma"/>
                  <w:sz w:val="16"/>
                  <w:szCs w:val="16"/>
                </w:rPr>
                <w:t>https://www.czso.cz/csu/czso/pocet-obyvatel-v-obcich-k-112023</w:t>
              </w:r>
            </w:hyperlink>
          </w:p>
        </w:tc>
      </w:tr>
      <w:tr w:rsidR="00EE69D3" w14:paraId="71EC5E95" w14:textId="77777777" w:rsidTr="000E14AB">
        <w:trPr>
          <w:trHeight w:val="340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20730BCB" w14:textId="6D9E920E" w:rsidR="00EE69D3" w:rsidRDefault="00EE69D3" w:rsidP="00EE69D3">
            <w:pPr>
              <w:pStyle w:val="Bezmezer"/>
              <w:tabs>
                <w:tab w:val="left" w:pos="1005"/>
                <w:tab w:val="center" w:pos="4536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6.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78983765" w14:textId="451144C2" w:rsidR="00EE69D3" w:rsidRPr="005410F0" w:rsidRDefault="00EE69D3" w:rsidP="00EE69D3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Velikost podniku</w:t>
            </w:r>
          </w:p>
        </w:tc>
        <w:tc>
          <w:tcPr>
            <w:tcW w:w="12899" w:type="dxa"/>
            <w:shd w:val="clear" w:color="auto" w:fill="auto"/>
            <w:vAlign w:val="center"/>
          </w:tcPr>
          <w:p w14:paraId="029216EE" w14:textId="31A5DE46" w:rsidR="00EE69D3" w:rsidRPr="004F7A64" w:rsidRDefault="00EE69D3" w:rsidP="00EE69D3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</w:rPr>
            </w:pPr>
            <w:r w:rsidRPr="004F7A64">
              <w:rPr>
                <w:rFonts w:ascii="Tahoma" w:hAnsi="Tahoma" w:cs="Tahoma"/>
                <w:sz w:val="20"/>
                <w:szCs w:val="20"/>
              </w:rPr>
              <w:t>Žadatel spadá do kategorie mikropodniku.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986580B" w14:textId="257F1CEB" w:rsidR="00EE69D3" w:rsidRPr="004F7A64" w:rsidRDefault="00EE6B04" w:rsidP="00EE69D3">
            <w:pPr>
              <w:pStyle w:val="Bezmezer"/>
              <w:tabs>
                <w:tab w:val="left" w:pos="1005"/>
                <w:tab w:val="center" w:pos="4536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="0073624B">
              <w:rPr>
                <w:rFonts w:ascii="Tahoma" w:hAnsi="Tahoma" w:cs="Tahoma"/>
                <w:b/>
                <w:sz w:val="20"/>
                <w:szCs w:val="20"/>
              </w:rPr>
              <w:t>0</w:t>
            </w:r>
            <w:r w:rsidR="00EE69D3" w:rsidRPr="004F7A64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</w:tr>
      <w:tr w:rsidR="00EE69D3" w14:paraId="10F12084" w14:textId="77777777" w:rsidTr="000E14AB">
        <w:trPr>
          <w:trHeight w:val="340"/>
        </w:trPr>
        <w:tc>
          <w:tcPr>
            <w:tcW w:w="426" w:type="dxa"/>
            <w:vMerge/>
            <w:shd w:val="clear" w:color="auto" w:fill="auto"/>
            <w:vAlign w:val="center"/>
          </w:tcPr>
          <w:p w14:paraId="236C075D" w14:textId="77777777" w:rsidR="00EE69D3" w:rsidRDefault="00EE69D3" w:rsidP="00EE69D3">
            <w:pPr>
              <w:pStyle w:val="Bezmezer"/>
              <w:tabs>
                <w:tab w:val="left" w:pos="1005"/>
                <w:tab w:val="center" w:pos="4536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026333A9" w14:textId="77777777" w:rsidR="00EE69D3" w:rsidRPr="005410F0" w:rsidRDefault="00EE69D3" w:rsidP="00EE69D3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899" w:type="dxa"/>
            <w:shd w:val="clear" w:color="auto" w:fill="auto"/>
            <w:vAlign w:val="center"/>
          </w:tcPr>
          <w:p w14:paraId="32C188B4" w14:textId="622AF18F" w:rsidR="00EE69D3" w:rsidRPr="004F7A64" w:rsidRDefault="00EE69D3" w:rsidP="00EE69D3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</w:rPr>
            </w:pPr>
            <w:r w:rsidRPr="004F7A64">
              <w:rPr>
                <w:rFonts w:ascii="Tahoma" w:hAnsi="Tahoma" w:cs="Tahoma"/>
                <w:sz w:val="20"/>
                <w:szCs w:val="20"/>
              </w:rPr>
              <w:t>Žadatel spadá do kategorie malého</w:t>
            </w:r>
            <w:r w:rsidR="00F234A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F7A64">
              <w:rPr>
                <w:rFonts w:ascii="Tahoma" w:hAnsi="Tahoma" w:cs="Tahoma"/>
                <w:sz w:val="20"/>
                <w:szCs w:val="20"/>
              </w:rPr>
              <w:t>podniku.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5A61E9C" w14:textId="6D1D6CD5" w:rsidR="00EE69D3" w:rsidRPr="004F7A64" w:rsidRDefault="006D4817" w:rsidP="00EE69D3">
            <w:pPr>
              <w:pStyle w:val="Bezmezer"/>
              <w:tabs>
                <w:tab w:val="left" w:pos="1005"/>
                <w:tab w:val="center" w:pos="4536"/>
              </w:tabs>
              <w:jc w:val="right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5</w:t>
            </w:r>
          </w:p>
        </w:tc>
      </w:tr>
      <w:tr w:rsidR="00F234AB" w14:paraId="0B8CECE4" w14:textId="77777777" w:rsidTr="000E14AB">
        <w:trPr>
          <w:trHeight w:val="340"/>
        </w:trPr>
        <w:tc>
          <w:tcPr>
            <w:tcW w:w="426" w:type="dxa"/>
            <w:vMerge/>
            <w:shd w:val="clear" w:color="auto" w:fill="auto"/>
            <w:vAlign w:val="center"/>
          </w:tcPr>
          <w:p w14:paraId="3032EA21" w14:textId="77777777" w:rsidR="00F234AB" w:rsidRDefault="00F234AB" w:rsidP="00EE69D3">
            <w:pPr>
              <w:pStyle w:val="Bezmezer"/>
              <w:tabs>
                <w:tab w:val="left" w:pos="1005"/>
                <w:tab w:val="center" w:pos="4536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2C4CCC68" w14:textId="77777777" w:rsidR="00F234AB" w:rsidRPr="005410F0" w:rsidRDefault="00F234AB" w:rsidP="00EE69D3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899" w:type="dxa"/>
            <w:shd w:val="clear" w:color="auto" w:fill="auto"/>
            <w:vAlign w:val="center"/>
          </w:tcPr>
          <w:p w14:paraId="194A7226" w14:textId="1F2CDE76" w:rsidR="00F234AB" w:rsidRPr="004F7A64" w:rsidRDefault="00F234AB" w:rsidP="00EE69D3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</w:rPr>
            </w:pPr>
            <w:r w:rsidRPr="004F7A64">
              <w:rPr>
                <w:rFonts w:ascii="Tahoma" w:hAnsi="Tahoma" w:cs="Tahoma"/>
                <w:sz w:val="20"/>
                <w:szCs w:val="20"/>
              </w:rPr>
              <w:t>Žadatel spadá do kategorie středního podniku.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809D067" w14:textId="1100E5E9" w:rsidR="00F234AB" w:rsidRPr="004F7A64" w:rsidRDefault="006D4817" w:rsidP="00EE69D3">
            <w:pPr>
              <w:pStyle w:val="Bezmezer"/>
              <w:tabs>
                <w:tab w:val="left" w:pos="1005"/>
                <w:tab w:val="center" w:pos="4536"/>
              </w:tabs>
              <w:jc w:val="right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0</w:t>
            </w:r>
          </w:p>
        </w:tc>
      </w:tr>
      <w:tr w:rsidR="00EE69D3" w14:paraId="31A8D174" w14:textId="77777777" w:rsidTr="000E14AB">
        <w:trPr>
          <w:trHeight w:val="483"/>
        </w:trPr>
        <w:tc>
          <w:tcPr>
            <w:tcW w:w="426" w:type="dxa"/>
            <w:vMerge/>
            <w:shd w:val="clear" w:color="auto" w:fill="auto"/>
            <w:vAlign w:val="center"/>
          </w:tcPr>
          <w:p w14:paraId="711CDCD1" w14:textId="77777777" w:rsidR="00EE69D3" w:rsidRDefault="00EE69D3" w:rsidP="00EE69D3">
            <w:pPr>
              <w:pStyle w:val="Bezmezer"/>
              <w:tabs>
                <w:tab w:val="left" w:pos="1005"/>
                <w:tab w:val="center" w:pos="4536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7B5021E0" w14:textId="77777777" w:rsidR="00EE69D3" w:rsidRPr="005410F0" w:rsidRDefault="00EE69D3" w:rsidP="00EE69D3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750" w:type="dxa"/>
            <w:gridSpan w:val="2"/>
            <w:shd w:val="clear" w:color="auto" w:fill="auto"/>
            <w:vAlign w:val="center"/>
          </w:tcPr>
          <w:p w14:paraId="6085E946" w14:textId="77777777" w:rsidR="00EE69D3" w:rsidRPr="004F7A64" w:rsidRDefault="00EE69D3" w:rsidP="00EE69D3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</w:pPr>
            <w:r w:rsidRPr="004F7A64"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  <w:t>Referenční dokument:</w:t>
            </w:r>
          </w:p>
          <w:p w14:paraId="0C530F27" w14:textId="77777777" w:rsidR="00EE69D3" w:rsidRPr="004F7A64" w:rsidRDefault="00EE69D3" w:rsidP="00EE69D3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16"/>
                <w:szCs w:val="16"/>
              </w:rPr>
            </w:pPr>
            <w:r w:rsidRPr="004F7A64">
              <w:rPr>
                <w:rFonts w:ascii="Tahoma" w:hAnsi="Tahoma" w:cs="Tahoma"/>
                <w:sz w:val="16"/>
                <w:szCs w:val="16"/>
              </w:rPr>
              <w:t>Projektový záměr</w:t>
            </w:r>
          </w:p>
          <w:p w14:paraId="6984CA4A" w14:textId="7C1B3321" w:rsidR="00EE69D3" w:rsidRDefault="00EE69D3" w:rsidP="00EE69D3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16"/>
                <w:szCs w:val="16"/>
              </w:rPr>
            </w:pPr>
            <w:r w:rsidRPr="004F7A64">
              <w:rPr>
                <w:rFonts w:ascii="Tahoma" w:hAnsi="Tahoma" w:cs="Tahoma"/>
                <w:sz w:val="16"/>
                <w:szCs w:val="16"/>
              </w:rPr>
              <w:t>Registr ekonomických subjektů</w:t>
            </w:r>
            <w:r>
              <w:rPr>
                <w:rFonts w:ascii="Tahoma" w:hAnsi="Tahoma" w:cs="Tahoma"/>
                <w:sz w:val="16"/>
                <w:szCs w:val="16"/>
              </w:rPr>
              <w:t xml:space="preserve"> – </w:t>
            </w:r>
            <w:hyperlink r:id="rId13" w:history="1">
              <w:r w:rsidRPr="00994303">
                <w:rPr>
                  <w:rStyle w:val="Hypertextovodkaz"/>
                  <w:rFonts w:ascii="Tahoma" w:hAnsi="Tahoma" w:cs="Tahoma"/>
                  <w:sz w:val="16"/>
                  <w:szCs w:val="16"/>
                </w:rPr>
                <w:t>https://apl.czso.cz/res/</w:t>
              </w:r>
            </w:hyperlink>
            <w:r w:rsidR="00356298">
              <w:t xml:space="preserve">, </w:t>
            </w:r>
            <w:r>
              <w:rPr>
                <w:rFonts w:ascii="Tahoma" w:hAnsi="Tahoma" w:cs="Tahoma"/>
                <w:sz w:val="16"/>
                <w:szCs w:val="16"/>
              </w:rPr>
              <w:t xml:space="preserve">Veřejný rejstřík a sbírka listin – </w:t>
            </w:r>
            <w:hyperlink r:id="rId14" w:history="1">
              <w:r w:rsidRPr="00994303">
                <w:rPr>
                  <w:rStyle w:val="Hypertextovodkaz"/>
                  <w:rFonts w:ascii="Tahoma" w:hAnsi="Tahoma" w:cs="Tahoma"/>
                  <w:sz w:val="16"/>
                  <w:szCs w:val="16"/>
                </w:rPr>
                <w:t>https://or.justice.cz/ias/ui/rejstrik</w:t>
              </w:r>
            </w:hyperlink>
          </w:p>
          <w:p w14:paraId="4C1E77C9" w14:textId="77777777" w:rsidR="00EE69D3" w:rsidRDefault="00EE69D3" w:rsidP="00EE69D3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  <w:t>Poznámka:</w:t>
            </w:r>
          </w:p>
          <w:p w14:paraId="7FA680D1" w14:textId="31760340" w:rsidR="00EE69D3" w:rsidRPr="004F7A64" w:rsidRDefault="00EE69D3" w:rsidP="00EE69D3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Bonifikace žadatele dle velikosti podniku a to k 31. 12. 2023. Velikost podniku bude vyhodnocena dle Uživatelské příručky k definici malých a středních podniků – </w:t>
            </w:r>
            <w:hyperlink r:id="rId15" w:history="1">
              <w:r w:rsidRPr="00994303">
                <w:rPr>
                  <w:rStyle w:val="Hypertextovodkaz"/>
                  <w:rFonts w:ascii="Tahoma" w:hAnsi="Tahoma" w:cs="Tahoma"/>
                  <w:sz w:val="16"/>
                  <w:szCs w:val="16"/>
                </w:rPr>
                <w:t>https://www.cmzrb.cz/wp-content/uploads/2018/10/vyklad_komise_msp.pdf</w:t>
              </w:r>
            </w:hyperlink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335015" w:rsidRPr="00B57390" w14:paraId="4310A2A2" w14:textId="77777777" w:rsidTr="008F5591">
        <w:trPr>
          <w:trHeight w:val="340"/>
        </w:trPr>
        <w:tc>
          <w:tcPr>
            <w:tcW w:w="426" w:type="dxa"/>
            <w:vMerge w:val="restart"/>
            <w:shd w:val="clear" w:color="auto" w:fill="E7E6E6"/>
            <w:vAlign w:val="center"/>
          </w:tcPr>
          <w:p w14:paraId="031849FC" w14:textId="77777777" w:rsidR="00335015" w:rsidRPr="004F5939" w:rsidRDefault="00335015" w:rsidP="008F5591">
            <w:pPr>
              <w:pStyle w:val="Bezmezer"/>
              <w:tabs>
                <w:tab w:val="left" w:pos="1005"/>
                <w:tab w:val="center" w:pos="4536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F5939">
              <w:rPr>
                <w:rFonts w:ascii="Tahoma" w:hAnsi="Tahoma" w:cs="Tahoma"/>
                <w:b/>
                <w:sz w:val="20"/>
                <w:szCs w:val="20"/>
              </w:rPr>
              <w:t>7.</w:t>
            </w:r>
          </w:p>
        </w:tc>
        <w:tc>
          <w:tcPr>
            <w:tcW w:w="1843" w:type="dxa"/>
            <w:vMerge w:val="restart"/>
            <w:shd w:val="clear" w:color="auto" w:fill="E7E6E6"/>
            <w:vAlign w:val="center"/>
          </w:tcPr>
          <w:p w14:paraId="55DAF714" w14:textId="44471F85" w:rsidR="00335015" w:rsidRPr="004F5939" w:rsidRDefault="00335015" w:rsidP="008F5591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Kombinace aktivit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projektu</w:t>
            </w:r>
          </w:p>
        </w:tc>
        <w:tc>
          <w:tcPr>
            <w:tcW w:w="12899" w:type="dxa"/>
            <w:shd w:val="clear" w:color="auto" w:fill="E7E6E6"/>
            <w:vAlign w:val="center"/>
          </w:tcPr>
          <w:p w14:paraId="4C458C64" w14:textId="77777777" w:rsidR="00335015" w:rsidRPr="00B57390" w:rsidRDefault="00335015" w:rsidP="008F5591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</w:rPr>
            </w:pPr>
            <w:r w:rsidRPr="00B57390">
              <w:rPr>
                <w:rFonts w:ascii="Tahoma" w:hAnsi="Tahoma" w:cs="Tahoma"/>
                <w:sz w:val="20"/>
                <w:szCs w:val="20"/>
              </w:rPr>
              <w:t xml:space="preserve">Žadatel </w:t>
            </w:r>
            <w:r>
              <w:rPr>
                <w:rFonts w:ascii="Tahoma" w:hAnsi="Tahoma" w:cs="Tahoma"/>
                <w:sz w:val="20"/>
                <w:szCs w:val="20"/>
              </w:rPr>
              <w:t>v projektu realizuje 3 aktivity z podporovaných</w:t>
            </w:r>
          </w:p>
        </w:tc>
        <w:tc>
          <w:tcPr>
            <w:tcW w:w="851" w:type="dxa"/>
            <w:shd w:val="clear" w:color="auto" w:fill="E7E6E6"/>
            <w:vAlign w:val="center"/>
          </w:tcPr>
          <w:p w14:paraId="2327A5CE" w14:textId="3661A222" w:rsidR="00335015" w:rsidRPr="00B57390" w:rsidRDefault="00EE6B04" w:rsidP="008F5591">
            <w:pPr>
              <w:pStyle w:val="Bezmezer"/>
              <w:tabs>
                <w:tab w:val="left" w:pos="1005"/>
                <w:tab w:val="center" w:pos="4536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15</w:t>
            </w:r>
          </w:p>
        </w:tc>
      </w:tr>
      <w:tr w:rsidR="00335015" w:rsidRPr="00B57390" w14:paraId="49B3EEDA" w14:textId="77777777" w:rsidTr="008F5591">
        <w:trPr>
          <w:trHeight w:val="340"/>
        </w:trPr>
        <w:tc>
          <w:tcPr>
            <w:tcW w:w="426" w:type="dxa"/>
            <w:vMerge/>
            <w:shd w:val="clear" w:color="auto" w:fill="E7E6E6"/>
            <w:vAlign w:val="center"/>
          </w:tcPr>
          <w:p w14:paraId="703BEFAC" w14:textId="77777777" w:rsidR="00335015" w:rsidRPr="00163A32" w:rsidRDefault="00335015" w:rsidP="008F5591">
            <w:pPr>
              <w:pStyle w:val="Bezmezer"/>
              <w:tabs>
                <w:tab w:val="left" w:pos="1005"/>
                <w:tab w:val="center" w:pos="4536"/>
              </w:tabs>
              <w:jc w:val="center"/>
              <w:rPr>
                <w:rFonts w:ascii="Tahoma" w:hAnsi="Tahoma" w:cs="Tahom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vMerge/>
            <w:shd w:val="clear" w:color="auto" w:fill="E7E6E6"/>
            <w:vAlign w:val="center"/>
          </w:tcPr>
          <w:p w14:paraId="46669CFC" w14:textId="77777777" w:rsidR="00335015" w:rsidRPr="00163A32" w:rsidRDefault="00335015" w:rsidP="008F5591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2899" w:type="dxa"/>
            <w:shd w:val="clear" w:color="auto" w:fill="E7E6E6"/>
            <w:vAlign w:val="center"/>
          </w:tcPr>
          <w:p w14:paraId="69A140FE" w14:textId="77777777" w:rsidR="00335015" w:rsidRPr="00B57390" w:rsidRDefault="00335015" w:rsidP="008F5591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</w:rPr>
            </w:pPr>
            <w:r w:rsidRPr="00B57390">
              <w:rPr>
                <w:rFonts w:ascii="Tahoma" w:hAnsi="Tahoma" w:cs="Tahoma"/>
                <w:sz w:val="20"/>
                <w:szCs w:val="20"/>
              </w:rPr>
              <w:t xml:space="preserve">Žadatel </w:t>
            </w:r>
            <w:r>
              <w:rPr>
                <w:rFonts w:ascii="Tahoma" w:hAnsi="Tahoma" w:cs="Tahoma"/>
                <w:sz w:val="20"/>
                <w:szCs w:val="20"/>
              </w:rPr>
              <w:t>v projektu realizuje 2 aktivity z podporovaných</w:t>
            </w:r>
          </w:p>
        </w:tc>
        <w:tc>
          <w:tcPr>
            <w:tcW w:w="851" w:type="dxa"/>
            <w:shd w:val="clear" w:color="auto" w:fill="E7E6E6"/>
            <w:vAlign w:val="center"/>
          </w:tcPr>
          <w:p w14:paraId="6A473B1E" w14:textId="6B1032D1" w:rsidR="00335015" w:rsidRPr="00B57390" w:rsidRDefault="00EE6B04" w:rsidP="008F5591">
            <w:pPr>
              <w:pStyle w:val="Bezmezer"/>
              <w:tabs>
                <w:tab w:val="left" w:pos="1005"/>
                <w:tab w:val="center" w:pos="4536"/>
              </w:tabs>
              <w:jc w:val="right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10</w:t>
            </w:r>
          </w:p>
        </w:tc>
      </w:tr>
      <w:tr w:rsidR="00335015" w:rsidRPr="00B57390" w14:paraId="7F7523C0" w14:textId="77777777" w:rsidTr="008F5591">
        <w:trPr>
          <w:trHeight w:val="340"/>
        </w:trPr>
        <w:tc>
          <w:tcPr>
            <w:tcW w:w="426" w:type="dxa"/>
            <w:vMerge/>
            <w:shd w:val="clear" w:color="auto" w:fill="E7E6E6"/>
            <w:vAlign w:val="center"/>
          </w:tcPr>
          <w:p w14:paraId="16DEEBD4" w14:textId="77777777" w:rsidR="00335015" w:rsidRPr="00163A32" w:rsidRDefault="00335015" w:rsidP="008F5591">
            <w:pPr>
              <w:pStyle w:val="Bezmezer"/>
              <w:tabs>
                <w:tab w:val="left" w:pos="1005"/>
                <w:tab w:val="center" w:pos="4536"/>
              </w:tabs>
              <w:jc w:val="center"/>
              <w:rPr>
                <w:rFonts w:ascii="Tahoma" w:hAnsi="Tahoma" w:cs="Tahom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vMerge/>
            <w:shd w:val="clear" w:color="auto" w:fill="E7E6E6"/>
            <w:vAlign w:val="center"/>
          </w:tcPr>
          <w:p w14:paraId="0109D433" w14:textId="77777777" w:rsidR="00335015" w:rsidRPr="00163A32" w:rsidRDefault="00335015" w:rsidP="008F5591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2899" w:type="dxa"/>
            <w:shd w:val="clear" w:color="auto" w:fill="E7E6E6"/>
            <w:vAlign w:val="center"/>
          </w:tcPr>
          <w:p w14:paraId="711E5422" w14:textId="77777777" w:rsidR="00335015" w:rsidRPr="00B57390" w:rsidRDefault="00335015" w:rsidP="008F5591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</w:rPr>
            </w:pPr>
            <w:r w:rsidRPr="00B57390">
              <w:rPr>
                <w:rFonts w:ascii="Tahoma" w:hAnsi="Tahoma" w:cs="Tahoma"/>
                <w:sz w:val="20"/>
                <w:szCs w:val="20"/>
              </w:rPr>
              <w:t xml:space="preserve">Žadatel </w:t>
            </w:r>
            <w:r>
              <w:rPr>
                <w:rFonts w:ascii="Tahoma" w:hAnsi="Tahoma" w:cs="Tahoma"/>
                <w:sz w:val="20"/>
                <w:szCs w:val="20"/>
              </w:rPr>
              <w:t>v projektu realizuje 1 aktivitu z podporovaných</w:t>
            </w:r>
          </w:p>
        </w:tc>
        <w:tc>
          <w:tcPr>
            <w:tcW w:w="851" w:type="dxa"/>
            <w:shd w:val="clear" w:color="auto" w:fill="E7E6E6"/>
            <w:vAlign w:val="center"/>
          </w:tcPr>
          <w:p w14:paraId="338E919E" w14:textId="5FCDDD2F" w:rsidR="00335015" w:rsidRPr="00B57390" w:rsidRDefault="00EE6B04" w:rsidP="008F5591">
            <w:pPr>
              <w:pStyle w:val="Bezmezer"/>
              <w:tabs>
                <w:tab w:val="left" w:pos="1005"/>
                <w:tab w:val="center" w:pos="4536"/>
              </w:tabs>
              <w:jc w:val="right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5</w:t>
            </w:r>
          </w:p>
        </w:tc>
      </w:tr>
      <w:tr w:rsidR="00335015" w:rsidRPr="00F234AB" w14:paraId="4C833002" w14:textId="77777777" w:rsidTr="008F5591">
        <w:trPr>
          <w:trHeight w:val="483"/>
        </w:trPr>
        <w:tc>
          <w:tcPr>
            <w:tcW w:w="426" w:type="dxa"/>
            <w:vMerge/>
            <w:shd w:val="clear" w:color="auto" w:fill="E7E6E6"/>
            <w:vAlign w:val="center"/>
          </w:tcPr>
          <w:p w14:paraId="4BE97649" w14:textId="77777777" w:rsidR="00335015" w:rsidRPr="00163A32" w:rsidRDefault="00335015" w:rsidP="008F5591">
            <w:pPr>
              <w:pStyle w:val="Bezmezer"/>
              <w:tabs>
                <w:tab w:val="left" w:pos="1005"/>
                <w:tab w:val="center" w:pos="4536"/>
              </w:tabs>
              <w:jc w:val="center"/>
              <w:rPr>
                <w:rFonts w:ascii="Tahoma" w:hAnsi="Tahoma" w:cs="Tahom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vMerge/>
            <w:shd w:val="clear" w:color="auto" w:fill="E7E6E6"/>
            <w:vAlign w:val="center"/>
          </w:tcPr>
          <w:p w14:paraId="566B99F9" w14:textId="77777777" w:rsidR="00335015" w:rsidRPr="00163A32" w:rsidRDefault="00335015" w:rsidP="008F5591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3750" w:type="dxa"/>
            <w:gridSpan w:val="2"/>
            <w:shd w:val="clear" w:color="auto" w:fill="E7E6E6"/>
            <w:vAlign w:val="center"/>
          </w:tcPr>
          <w:p w14:paraId="78FEBBEC" w14:textId="77777777" w:rsidR="00335015" w:rsidRPr="00B57390" w:rsidRDefault="00335015" w:rsidP="008F5591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</w:pPr>
            <w:r w:rsidRPr="00B57390"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  <w:t>Referenční dokument:</w:t>
            </w:r>
          </w:p>
          <w:p w14:paraId="5F7C3E19" w14:textId="77777777" w:rsidR="00335015" w:rsidRPr="00B57390" w:rsidRDefault="00335015" w:rsidP="008F5591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16"/>
                <w:szCs w:val="16"/>
              </w:rPr>
            </w:pPr>
            <w:r w:rsidRPr="00B57390">
              <w:rPr>
                <w:rFonts w:ascii="Tahoma" w:hAnsi="Tahoma" w:cs="Tahoma"/>
                <w:sz w:val="16"/>
                <w:szCs w:val="16"/>
              </w:rPr>
              <w:t>Projektový záměr</w:t>
            </w:r>
          </w:p>
          <w:p w14:paraId="3C673E8B" w14:textId="77777777" w:rsidR="00335015" w:rsidRPr="00B57390" w:rsidRDefault="00335015" w:rsidP="008F5591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</w:pPr>
            <w:r w:rsidRPr="00B57390"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  <w:t>Poznámka:</w:t>
            </w:r>
          </w:p>
          <w:p w14:paraId="5FD71ED4" w14:textId="77777777" w:rsidR="00335015" w:rsidRDefault="00335015" w:rsidP="008F5591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Podporované aktivity:</w:t>
            </w:r>
          </w:p>
          <w:p w14:paraId="5AC69E07" w14:textId="77777777" w:rsidR="00335015" w:rsidRDefault="00335015" w:rsidP="00335015">
            <w:pPr>
              <w:pStyle w:val="Bezmezer"/>
              <w:numPr>
                <w:ilvl w:val="0"/>
                <w:numId w:val="3"/>
              </w:numPr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16"/>
                <w:szCs w:val="16"/>
              </w:rPr>
            </w:pPr>
            <w:r w:rsidRPr="00F234AB">
              <w:rPr>
                <w:rFonts w:ascii="Tahoma" w:hAnsi="Tahoma" w:cs="Tahoma"/>
                <w:sz w:val="16"/>
                <w:szCs w:val="16"/>
              </w:rPr>
              <w:t>Robotizace, automatizace, digitalizace</w:t>
            </w:r>
          </w:p>
          <w:p w14:paraId="10A96BC8" w14:textId="77777777" w:rsidR="00335015" w:rsidRDefault="00335015" w:rsidP="00335015">
            <w:pPr>
              <w:pStyle w:val="Bezmezer"/>
              <w:numPr>
                <w:ilvl w:val="0"/>
                <w:numId w:val="3"/>
              </w:numPr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16"/>
                <w:szCs w:val="16"/>
              </w:rPr>
            </w:pPr>
            <w:r w:rsidRPr="00F234AB">
              <w:rPr>
                <w:rFonts w:ascii="Tahoma" w:hAnsi="Tahoma" w:cs="Tahoma"/>
                <w:sz w:val="16"/>
                <w:szCs w:val="16"/>
              </w:rPr>
              <w:t xml:space="preserve">Web, cloud  </w:t>
            </w:r>
          </w:p>
          <w:p w14:paraId="4E988716" w14:textId="77777777" w:rsidR="00335015" w:rsidRPr="00F234AB" w:rsidRDefault="00335015" w:rsidP="00335015">
            <w:pPr>
              <w:pStyle w:val="Bezmezer"/>
              <w:numPr>
                <w:ilvl w:val="0"/>
                <w:numId w:val="3"/>
              </w:numPr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16"/>
                <w:szCs w:val="16"/>
              </w:rPr>
            </w:pPr>
            <w:r w:rsidRPr="00F234AB">
              <w:rPr>
                <w:rFonts w:ascii="Tahoma" w:hAnsi="Tahoma" w:cs="Tahoma"/>
                <w:sz w:val="16"/>
                <w:szCs w:val="16"/>
              </w:rPr>
              <w:t xml:space="preserve">Komunikační a identifikační Infrastruktura  </w:t>
            </w:r>
          </w:p>
        </w:tc>
      </w:tr>
      <w:tr w:rsidR="00335015" w14:paraId="4B04A783" w14:textId="77777777" w:rsidTr="00DC4E1B">
        <w:trPr>
          <w:trHeight w:val="340"/>
        </w:trPr>
        <w:tc>
          <w:tcPr>
            <w:tcW w:w="426" w:type="dxa"/>
            <w:vMerge w:val="restart"/>
            <w:shd w:val="clear" w:color="auto" w:fill="FFFFFF" w:themeFill="background1"/>
            <w:vAlign w:val="center"/>
          </w:tcPr>
          <w:p w14:paraId="667F7C4D" w14:textId="7011EC63" w:rsidR="00335015" w:rsidRPr="004F5939" w:rsidRDefault="00335015" w:rsidP="00335015">
            <w:pPr>
              <w:pStyle w:val="Bezmezer"/>
              <w:tabs>
                <w:tab w:val="left" w:pos="1005"/>
                <w:tab w:val="center" w:pos="4536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8</w:t>
            </w:r>
            <w:r w:rsidRPr="004F5939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43D08C36" w14:textId="1127621B" w:rsidR="00335015" w:rsidRPr="004F5939" w:rsidRDefault="00335015" w:rsidP="00335015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Sídlo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a nebo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provozovna žadatele na území MAS</w:t>
            </w:r>
          </w:p>
        </w:tc>
        <w:tc>
          <w:tcPr>
            <w:tcW w:w="12899" w:type="dxa"/>
            <w:shd w:val="clear" w:color="auto" w:fill="FFFFFF" w:themeFill="background1"/>
            <w:vAlign w:val="center"/>
          </w:tcPr>
          <w:p w14:paraId="329FBF39" w14:textId="19718518" w:rsidR="00335015" w:rsidRPr="00B57390" w:rsidRDefault="00335015" w:rsidP="00335015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</w:rPr>
            </w:pPr>
            <w:r w:rsidRPr="00B57390">
              <w:rPr>
                <w:rFonts w:ascii="Tahoma" w:hAnsi="Tahoma" w:cs="Tahoma"/>
                <w:sz w:val="20"/>
                <w:szCs w:val="20"/>
              </w:rPr>
              <w:t xml:space="preserve">Žadatel </w:t>
            </w:r>
            <w:r>
              <w:rPr>
                <w:rFonts w:ascii="Tahoma" w:hAnsi="Tahoma" w:cs="Tahoma"/>
                <w:sz w:val="20"/>
                <w:szCs w:val="20"/>
              </w:rPr>
              <w:t>má sídlo na území MAS Vladař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577ABC0" w14:textId="7F04450B" w:rsidR="00335015" w:rsidRPr="00B57390" w:rsidRDefault="00EE6B04" w:rsidP="00335015">
            <w:pPr>
              <w:pStyle w:val="Bezmezer"/>
              <w:tabs>
                <w:tab w:val="left" w:pos="1005"/>
                <w:tab w:val="center" w:pos="4536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  <w:r w:rsidR="00335015">
              <w:rPr>
                <w:rFonts w:ascii="Tahoma" w:hAnsi="Tahoma" w:cs="Tahoma"/>
                <w:b/>
                <w:sz w:val="20"/>
                <w:szCs w:val="20"/>
              </w:rPr>
              <w:t>0</w:t>
            </w:r>
          </w:p>
        </w:tc>
      </w:tr>
      <w:tr w:rsidR="00335015" w14:paraId="3CE409FB" w14:textId="77777777" w:rsidTr="00DC4E1B">
        <w:trPr>
          <w:trHeight w:val="340"/>
        </w:trPr>
        <w:tc>
          <w:tcPr>
            <w:tcW w:w="426" w:type="dxa"/>
            <w:vMerge/>
            <w:shd w:val="clear" w:color="auto" w:fill="FFFFFF" w:themeFill="background1"/>
            <w:vAlign w:val="center"/>
          </w:tcPr>
          <w:p w14:paraId="1350CB9E" w14:textId="77777777" w:rsidR="00335015" w:rsidRPr="00163A32" w:rsidRDefault="00335015" w:rsidP="00335015">
            <w:pPr>
              <w:pStyle w:val="Bezmezer"/>
              <w:tabs>
                <w:tab w:val="left" w:pos="1005"/>
                <w:tab w:val="center" w:pos="4536"/>
              </w:tabs>
              <w:jc w:val="center"/>
              <w:rPr>
                <w:rFonts w:ascii="Tahoma" w:hAnsi="Tahoma" w:cs="Tahom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1DA0256C" w14:textId="77777777" w:rsidR="00335015" w:rsidRPr="00163A32" w:rsidRDefault="00335015" w:rsidP="00335015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2899" w:type="dxa"/>
            <w:shd w:val="clear" w:color="auto" w:fill="FFFFFF" w:themeFill="background1"/>
            <w:vAlign w:val="center"/>
          </w:tcPr>
          <w:p w14:paraId="23C85C7B" w14:textId="1AA98827" w:rsidR="00335015" w:rsidRPr="00B57390" w:rsidRDefault="00335015" w:rsidP="00335015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</w:rPr>
            </w:pPr>
            <w:r w:rsidRPr="00B57390">
              <w:rPr>
                <w:rFonts w:ascii="Tahoma" w:hAnsi="Tahoma" w:cs="Tahoma"/>
                <w:sz w:val="20"/>
                <w:szCs w:val="20"/>
              </w:rPr>
              <w:t xml:space="preserve">Žadatel </w:t>
            </w:r>
            <w:r>
              <w:rPr>
                <w:rFonts w:ascii="Tahoma" w:hAnsi="Tahoma" w:cs="Tahoma"/>
                <w:sz w:val="20"/>
                <w:szCs w:val="20"/>
              </w:rPr>
              <w:t>nemá sídlo, ale zapsanou provozovnu na území MAS Vladař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8908FA8" w14:textId="796FA499" w:rsidR="00335015" w:rsidRPr="00B57390" w:rsidRDefault="00EE6B04" w:rsidP="00335015">
            <w:pPr>
              <w:pStyle w:val="Bezmezer"/>
              <w:tabs>
                <w:tab w:val="left" w:pos="1005"/>
                <w:tab w:val="center" w:pos="4536"/>
              </w:tabs>
              <w:jc w:val="right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1</w:t>
            </w:r>
            <w:r w:rsidR="00335015">
              <w:rPr>
                <w:rFonts w:ascii="Tahoma" w:hAnsi="Tahoma" w:cs="Tahoma"/>
                <w:bCs/>
                <w:sz w:val="20"/>
                <w:szCs w:val="20"/>
              </w:rPr>
              <w:t>0</w:t>
            </w:r>
          </w:p>
        </w:tc>
      </w:tr>
      <w:tr w:rsidR="00335015" w14:paraId="30B5622B" w14:textId="77777777" w:rsidTr="00DC4E1B">
        <w:trPr>
          <w:trHeight w:val="340"/>
        </w:trPr>
        <w:tc>
          <w:tcPr>
            <w:tcW w:w="426" w:type="dxa"/>
            <w:vMerge/>
            <w:shd w:val="clear" w:color="auto" w:fill="FFFFFF" w:themeFill="background1"/>
            <w:vAlign w:val="center"/>
          </w:tcPr>
          <w:p w14:paraId="3FC59A75" w14:textId="77777777" w:rsidR="00335015" w:rsidRPr="00163A32" w:rsidRDefault="00335015" w:rsidP="00335015">
            <w:pPr>
              <w:pStyle w:val="Bezmezer"/>
              <w:tabs>
                <w:tab w:val="left" w:pos="1005"/>
                <w:tab w:val="center" w:pos="4536"/>
              </w:tabs>
              <w:jc w:val="center"/>
              <w:rPr>
                <w:rFonts w:ascii="Tahoma" w:hAnsi="Tahoma" w:cs="Tahom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1AC3607C" w14:textId="77777777" w:rsidR="00335015" w:rsidRPr="00163A32" w:rsidRDefault="00335015" w:rsidP="00335015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2899" w:type="dxa"/>
            <w:shd w:val="clear" w:color="auto" w:fill="FFFFFF" w:themeFill="background1"/>
            <w:vAlign w:val="center"/>
          </w:tcPr>
          <w:p w14:paraId="545930B0" w14:textId="0994AD8E" w:rsidR="00335015" w:rsidRPr="00B57390" w:rsidRDefault="00335015" w:rsidP="00335015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</w:rPr>
            </w:pPr>
            <w:r w:rsidRPr="00B57390">
              <w:rPr>
                <w:rFonts w:ascii="Tahoma" w:hAnsi="Tahoma" w:cs="Tahoma"/>
                <w:sz w:val="20"/>
                <w:szCs w:val="20"/>
              </w:rPr>
              <w:t xml:space="preserve">Žadatel </w:t>
            </w:r>
            <w:r>
              <w:rPr>
                <w:rFonts w:ascii="Tahoma" w:hAnsi="Tahoma" w:cs="Tahoma"/>
                <w:sz w:val="20"/>
                <w:szCs w:val="20"/>
              </w:rPr>
              <w:t>nemá sídlo ani provozovnu na území MAS Vladař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CADC040" w14:textId="27D2CBE5" w:rsidR="00335015" w:rsidRPr="00B57390" w:rsidRDefault="00335015" w:rsidP="00335015">
            <w:pPr>
              <w:pStyle w:val="Bezmezer"/>
              <w:tabs>
                <w:tab w:val="left" w:pos="1005"/>
                <w:tab w:val="center" w:pos="4536"/>
              </w:tabs>
              <w:jc w:val="right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0</w:t>
            </w:r>
          </w:p>
        </w:tc>
      </w:tr>
      <w:tr w:rsidR="00335015" w14:paraId="202E8775" w14:textId="77777777" w:rsidTr="00DC4E1B">
        <w:trPr>
          <w:trHeight w:val="483"/>
        </w:trPr>
        <w:tc>
          <w:tcPr>
            <w:tcW w:w="426" w:type="dxa"/>
            <w:vMerge/>
            <w:shd w:val="clear" w:color="auto" w:fill="FFFFFF" w:themeFill="background1"/>
            <w:vAlign w:val="center"/>
          </w:tcPr>
          <w:p w14:paraId="2CCE78F9" w14:textId="77777777" w:rsidR="00335015" w:rsidRPr="00163A32" w:rsidRDefault="00335015" w:rsidP="00335015">
            <w:pPr>
              <w:pStyle w:val="Bezmezer"/>
              <w:tabs>
                <w:tab w:val="left" w:pos="1005"/>
                <w:tab w:val="center" w:pos="4536"/>
              </w:tabs>
              <w:jc w:val="center"/>
              <w:rPr>
                <w:rFonts w:ascii="Tahoma" w:hAnsi="Tahoma" w:cs="Tahom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0803B69C" w14:textId="77777777" w:rsidR="00335015" w:rsidRPr="00163A32" w:rsidRDefault="00335015" w:rsidP="00335015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3750" w:type="dxa"/>
            <w:gridSpan w:val="2"/>
            <w:shd w:val="clear" w:color="auto" w:fill="FFFFFF" w:themeFill="background1"/>
            <w:vAlign w:val="center"/>
          </w:tcPr>
          <w:p w14:paraId="63DF97F3" w14:textId="77777777" w:rsidR="00335015" w:rsidRPr="00B57390" w:rsidRDefault="00335015" w:rsidP="00335015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</w:pPr>
            <w:r w:rsidRPr="00B57390"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  <w:t>Referenční dokument:</w:t>
            </w:r>
          </w:p>
          <w:p w14:paraId="2705AF9B" w14:textId="6A123362" w:rsidR="00335015" w:rsidRPr="00F234AB" w:rsidRDefault="00335015" w:rsidP="00335015">
            <w:pPr>
              <w:pStyle w:val="Bezmezer"/>
              <w:tabs>
                <w:tab w:val="left" w:pos="1005"/>
                <w:tab w:val="center" w:pos="4536"/>
              </w:tabs>
              <w:rPr>
                <w:rFonts w:ascii="Tahoma" w:hAnsi="Tahoma" w:cs="Tahoma"/>
                <w:sz w:val="16"/>
                <w:szCs w:val="16"/>
              </w:rPr>
            </w:pPr>
            <w:r w:rsidRPr="004F7A64">
              <w:rPr>
                <w:rFonts w:ascii="Tahoma" w:hAnsi="Tahoma" w:cs="Tahoma"/>
                <w:sz w:val="16"/>
                <w:szCs w:val="16"/>
              </w:rPr>
              <w:t>Registr ekonomických subjektů</w:t>
            </w:r>
            <w:r>
              <w:rPr>
                <w:rFonts w:ascii="Tahoma" w:hAnsi="Tahoma" w:cs="Tahoma"/>
                <w:sz w:val="16"/>
                <w:szCs w:val="16"/>
              </w:rPr>
              <w:t xml:space="preserve"> – </w:t>
            </w:r>
            <w:hyperlink r:id="rId16" w:history="1">
              <w:r w:rsidRPr="00994303">
                <w:rPr>
                  <w:rStyle w:val="Hypertextovodkaz"/>
                  <w:rFonts w:ascii="Tahoma" w:hAnsi="Tahoma" w:cs="Tahoma"/>
                  <w:sz w:val="16"/>
                  <w:szCs w:val="16"/>
                </w:rPr>
                <w:t>https://apl.czso.cz/res/</w:t>
              </w:r>
            </w:hyperlink>
          </w:p>
        </w:tc>
      </w:tr>
    </w:tbl>
    <w:p w14:paraId="13B579E3" w14:textId="1524339B" w:rsidR="003365EB" w:rsidRPr="00CC5E2C" w:rsidRDefault="005410F0" w:rsidP="00571A8F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571A8F">
        <w:rPr>
          <w:rFonts w:ascii="Tahoma" w:hAnsi="Tahoma" w:cs="Tahoma"/>
          <w:b/>
          <w:sz w:val="20"/>
          <w:szCs w:val="20"/>
        </w:rPr>
        <w:t>Min</w:t>
      </w:r>
      <w:r w:rsidR="007501D5" w:rsidRPr="00571A8F">
        <w:rPr>
          <w:rFonts w:ascii="Tahoma" w:hAnsi="Tahoma" w:cs="Tahoma"/>
          <w:b/>
          <w:sz w:val="20"/>
          <w:szCs w:val="20"/>
        </w:rPr>
        <w:t xml:space="preserve">imální </w:t>
      </w:r>
      <w:r w:rsidRPr="00571A8F">
        <w:rPr>
          <w:rFonts w:ascii="Tahoma" w:hAnsi="Tahoma" w:cs="Tahoma"/>
          <w:b/>
          <w:sz w:val="20"/>
          <w:szCs w:val="20"/>
        </w:rPr>
        <w:t>bodová hranice</w:t>
      </w:r>
      <w:r w:rsidRPr="00571A8F">
        <w:rPr>
          <w:rFonts w:ascii="Tahoma" w:hAnsi="Tahoma" w:cs="Tahoma"/>
          <w:b/>
          <w:sz w:val="20"/>
          <w:szCs w:val="20"/>
        </w:rPr>
        <w:tab/>
      </w:r>
      <w:r w:rsidR="00466D55">
        <w:rPr>
          <w:rFonts w:ascii="Tahoma" w:hAnsi="Tahoma" w:cs="Tahoma"/>
          <w:b/>
          <w:sz w:val="20"/>
          <w:szCs w:val="20"/>
        </w:rPr>
        <w:tab/>
      </w:r>
      <w:r w:rsidR="003E7D1C">
        <w:rPr>
          <w:rFonts w:ascii="Tahoma" w:hAnsi="Tahoma" w:cs="Tahoma"/>
          <w:b/>
          <w:sz w:val="20"/>
          <w:szCs w:val="20"/>
        </w:rPr>
        <w:t>3</w:t>
      </w:r>
      <w:r w:rsidR="00B60342">
        <w:rPr>
          <w:rFonts w:ascii="Tahoma" w:hAnsi="Tahoma" w:cs="Tahoma"/>
          <w:b/>
          <w:sz w:val="20"/>
          <w:szCs w:val="20"/>
        </w:rPr>
        <w:t>0</w:t>
      </w:r>
      <w:r w:rsidRPr="00CC5E2C">
        <w:rPr>
          <w:rFonts w:ascii="Tahoma" w:hAnsi="Tahoma" w:cs="Tahoma"/>
          <w:b/>
          <w:sz w:val="20"/>
          <w:szCs w:val="20"/>
        </w:rPr>
        <w:t xml:space="preserve"> bodů </w:t>
      </w:r>
      <w:r w:rsidR="007501D5" w:rsidRPr="00CC5E2C">
        <w:rPr>
          <w:rFonts w:ascii="Tahoma" w:hAnsi="Tahoma" w:cs="Tahoma"/>
          <w:b/>
          <w:sz w:val="20"/>
          <w:szCs w:val="20"/>
        </w:rPr>
        <w:tab/>
      </w:r>
      <w:r w:rsidRPr="00CC5E2C">
        <w:rPr>
          <w:rFonts w:ascii="Tahoma" w:hAnsi="Tahoma" w:cs="Tahoma"/>
          <w:sz w:val="20"/>
          <w:szCs w:val="20"/>
        </w:rPr>
        <w:t>(pro výběr projektu k financování)</w:t>
      </w:r>
    </w:p>
    <w:p w14:paraId="242B0261" w14:textId="6B13C55B" w:rsidR="001F5B62" w:rsidRPr="00571A8F" w:rsidRDefault="005410F0" w:rsidP="00571A8F">
      <w:pPr>
        <w:spacing w:after="0" w:line="360" w:lineRule="auto"/>
        <w:rPr>
          <w:rFonts w:ascii="Tahoma" w:hAnsi="Tahoma" w:cs="Tahoma"/>
          <w:b/>
          <w:sz w:val="20"/>
          <w:szCs w:val="20"/>
        </w:rPr>
      </w:pPr>
      <w:r w:rsidRPr="00CC5E2C">
        <w:rPr>
          <w:rFonts w:ascii="Tahoma" w:hAnsi="Tahoma" w:cs="Tahoma"/>
          <w:b/>
          <w:sz w:val="20"/>
          <w:szCs w:val="20"/>
        </w:rPr>
        <w:t>Max</w:t>
      </w:r>
      <w:r w:rsidR="007501D5" w:rsidRPr="00CC5E2C">
        <w:rPr>
          <w:rFonts w:ascii="Tahoma" w:hAnsi="Tahoma" w:cs="Tahoma"/>
          <w:b/>
          <w:sz w:val="20"/>
          <w:szCs w:val="20"/>
        </w:rPr>
        <w:t xml:space="preserve">imální </w:t>
      </w:r>
      <w:r w:rsidRPr="00CC5E2C">
        <w:rPr>
          <w:rFonts w:ascii="Tahoma" w:hAnsi="Tahoma" w:cs="Tahoma"/>
          <w:b/>
          <w:sz w:val="20"/>
          <w:szCs w:val="20"/>
        </w:rPr>
        <w:t>bodová hranice</w:t>
      </w:r>
      <w:r w:rsidRPr="00CC5E2C">
        <w:rPr>
          <w:rFonts w:ascii="Tahoma" w:hAnsi="Tahoma" w:cs="Tahoma"/>
          <w:b/>
          <w:sz w:val="20"/>
          <w:szCs w:val="20"/>
        </w:rPr>
        <w:tab/>
      </w:r>
      <w:r w:rsidRPr="00CC5E2C">
        <w:rPr>
          <w:rFonts w:ascii="Tahoma" w:hAnsi="Tahoma" w:cs="Tahoma"/>
          <w:b/>
          <w:sz w:val="20"/>
          <w:szCs w:val="20"/>
        </w:rPr>
        <w:tab/>
      </w:r>
      <w:r w:rsidR="00B60342">
        <w:rPr>
          <w:rFonts w:ascii="Tahoma" w:hAnsi="Tahoma" w:cs="Tahoma"/>
          <w:b/>
          <w:sz w:val="20"/>
          <w:szCs w:val="20"/>
        </w:rPr>
        <w:t>1</w:t>
      </w:r>
      <w:r w:rsidR="00EE6B04">
        <w:rPr>
          <w:rFonts w:ascii="Tahoma" w:hAnsi="Tahoma" w:cs="Tahoma"/>
          <w:b/>
          <w:sz w:val="20"/>
          <w:szCs w:val="20"/>
        </w:rPr>
        <w:t>0</w:t>
      </w:r>
      <w:r w:rsidR="00B60342">
        <w:rPr>
          <w:rFonts w:ascii="Tahoma" w:hAnsi="Tahoma" w:cs="Tahoma"/>
          <w:b/>
          <w:sz w:val="20"/>
          <w:szCs w:val="20"/>
        </w:rPr>
        <w:t>0</w:t>
      </w:r>
      <w:r w:rsidR="000F7932" w:rsidRPr="00CC5E2C">
        <w:rPr>
          <w:rFonts w:ascii="Tahoma" w:hAnsi="Tahoma" w:cs="Tahoma"/>
          <w:b/>
          <w:sz w:val="20"/>
          <w:szCs w:val="20"/>
        </w:rPr>
        <w:t xml:space="preserve"> </w:t>
      </w:r>
      <w:r w:rsidRPr="00CC5E2C">
        <w:rPr>
          <w:rFonts w:ascii="Tahoma" w:hAnsi="Tahoma" w:cs="Tahoma"/>
          <w:b/>
          <w:sz w:val="20"/>
          <w:szCs w:val="20"/>
        </w:rPr>
        <w:t>bodů</w:t>
      </w:r>
      <w:r w:rsidR="007501D5" w:rsidRPr="00571A8F">
        <w:rPr>
          <w:rFonts w:ascii="Tahoma" w:hAnsi="Tahoma" w:cs="Tahoma"/>
          <w:b/>
          <w:sz w:val="20"/>
          <w:szCs w:val="20"/>
        </w:rPr>
        <w:tab/>
      </w:r>
      <w:r w:rsidR="007501D5" w:rsidRPr="00571A8F">
        <w:rPr>
          <w:rFonts w:ascii="Tahoma" w:hAnsi="Tahoma" w:cs="Tahoma"/>
          <w:sz w:val="20"/>
          <w:szCs w:val="20"/>
        </w:rPr>
        <w:t>(pro výběr projektu k financování)</w:t>
      </w:r>
    </w:p>
    <w:sectPr w:rsidR="001F5B62" w:rsidRPr="00571A8F" w:rsidSect="00CD7B90">
      <w:headerReference w:type="default" r:id="rId17"/>
      <w:footerReference w:type="default" r:id="rId1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067C36" w14:textId="77777777" w:rsidR="00E062B7" w:rsidRDefault="00E062B7" w:rsidP="003365EB">
      <w:pPr>
        <w:spacing w:after="0" w:line="240" w:lineRule="auto"/>
      </w:pPr>
      <w:r>
        <w:separator/>
      </w:r>
    </w:p>
  </w:endnote>
  <w:endnote w:type="continuationSeparator" w:id="0">
    <w:p w14:paraId="429E5B16" w14:textId="77777777" w:rsidR="00E062B7" w:rsidRDefault="00E062B7" w:rsidP="00336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25711141"/>
      <w:docPartObj>
        <w:docPartGallery w:val="Page Numbers (Bottom of Page)"/>
        <w:docPartUnique/>
      </w:docPartObj>
    </w:sdtPr>
    <w:sdtContent>
      <w:p w14:paraId="166D691B" w14:textId="088E274E" w:rsidR="00DA31C6" w:rsidRDefault="00000000">
        <w:pPr>
          <w:pStyle w:val="Zpat"/>
        </w:pPr>
        <w:r>
          <w:rPr>
            <w:noProof/>
          </w:rPr>
          <w:pict w14:anchorId="22A8805D"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Vývojový diagram: alternativní postup 2" o:spid="_x0000_s1025" type="#_x0000_t176" style="position:absolute;margin-left:0;margin-top:0;width:40.35pt;height:34.75pt;z-index:251663360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" filled="f" fillcolor="#5c83b4" stroked="f" strokecolor="#737373">
              <v:textbox>
                <w:txbxContent>
                  <w:p w14:paraId="5E8662D6" w14:textId="77777777" w:rsidR="00B70D81" w:rsidRPr="00B70D81" w:rsidRDefault="00B70D81">
                    <w:pPr>
                      <w:pStyle w:val="Zpat"/>
                      <w:pBdr>
                        <w:top w:val="single" w:sz="12" w:space="1" w:color="A5A5A5" w:themeColor="accent3"/>
                        <w:bottom w:val="single" w:sz="48" w:space="1" w:color="A5A5A5" w:themeColor="accent3"/>
                      </w:pBdr>
                      <w:jc w:val="center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B70D81">
                      <w:rPr>
                        <w:rFonts w:ascii="Tahoma" w:hAnsi="Tahoma" w:cs="Tahoma"/>
                        <w:sz w:val="16"/>
                        <w:szCs w:val="16"/>
                      </w:rPr>
                      <w:fldChar w:fldCharType="begin"/>
                    </w:r>
                    <w:r w:rsidRPr="00B70D81">
                      <w:rPr>
                        <w:rFonts w:ascii="Tahoma" w:hAnsi="Tahoma" w:cs="Tahoma"/>
                        <w:sz w:val="16"/>
                        <w:szCs w:val="16"/>
                      </w:rPr>
                      <w:instrText>PAGE    \* MERGEFORMAT</w:instrText>
                    </w:r>
                    <w:r w:rsidRPr="00B70D81">
                      <w:rPr>
                        <w:rFonts w:ascii="Tahoma" w:hAnsi="Tahoma" w:cs="Tahoma"/>
                        <w:sz w:val="16"/>
                        <w:szCs w:val="16"/>
                      </w:rPr>
                      <w:fldChar w:fldCharType="separate"/>
                    </w:r>
                    <w:r w:rsidRPr="00B70D81">
                      <w:rPr>
                        <w:rFonts w:ascii="Tahoma" w:hAnsi="Tahoma" w:cs="Tahoma"/>
                        <w:sz w:val="16"/>
                        <w:szCs w:val="16"/>
                      </w:rPr>
                      <w:t>2</w:t>
                    </w:r>
                    <w:r w:rsidRPr="00B70D81">
                      <w:rPr>
                        <w:rFonts w:ascii="Tahoma" w:hAnsi="Tahoma" w:cs="Tahoma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84DE12" w14:textId="77777777" w:rsidR="00E062B7" w:rsidRDefault="00E062B7" w:rsidP="003365EB">
      <w:pPr>
        <w:spacing w:after="0" w:line="240" w:lineRule="auto"/>
      </w:pPr>
      <w:r>
        <w:separator/>
      </w:r>
    </w:p>
  </w:footnote>
  <w:footnote w:type="continuationSeparator" w:id="0">
    <w:p w14:paraId="1ECD5B6A" w14:textId="77777777" w:rsidR="00E062B7" w:rsidRDefault="00E062B7" w:rsidP="003365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E93EB" w14:textId="77777777" w:rsidR="003A4070" w:rsidRPr="002C0C2A" w:rsidRDefault="003A4070" w:rsidP="003A4070">
    <w:pPr>
      <w:pStyle w:val="Zhlav"/>
      <w:tabs>
        <w:tab w:val="clear" w:pos="4536"/>
        <w:tab w:val="clear" w:pos="9072"/>
        <w:tab w:val="left" w:pos="7716"/>
      </w:tabs>
    </w:pPr>
    <w:r>
      <w:rPr>
        <w:noProof/>
        <w:lang w:eastAsia="cs-CZ"/>
      </w:rPr>
      <w:drawing>
        <wp:anchor distT="0" distB="0" distL="114300" distR="114300" simplePos="0" relativeHeight="251657728" behindDoc="1" locked="0" layoutInCell="1" allowOverlap="1" wp14:anchorId="3D1DA372" wp14:editId="7762A67D">
          <wp:simplePos x="0" y="0"/>
          <wp:positionH relativeFrom="margin">
            <wp:posOffset>8245792</wp:posOffset>
          </wp:positionH>
          <wp:positionV relativeFrom="paragraph">
            <wp:posOffset>-125730</wp:posOffset>
          </wp:positionV>
          <wp:extent cx="377825" cy="377825"/>
          <wp:effectExtent l="0" t="0" r="0" b="0"/>
          <wp:wrapNone/>
          <wp:docPr id="176925595" name="Obrázek 1769255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925595" name="Obrázek 17692559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7825" cy="377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3C5846">
      <w:rPr>
        <w:rFonts w:ascii="Tahoma" w:hAnsi="Tahoma" w:cs="Tahoma"/>
        <w:noProof/>
        <w:sz w:val="20"/>
        <w:szCs w:val="20"/>
      </w:rPr>
      <w:drawing>
        <wp:anchor distT="0" distB="0" distL="114300" distR="114300" simplePos="0" relativeHeight="251663872" behindDoc="1" locked="0" layoutInCell="1" allowOverlap="1" wp14:anchorId="5EB6782F" wp14:editId="192D89A7">
          <wp:simplePos x="0" y="0"/>
          <wp:positionH relativeFrom="column">
            <wp:posOffset>4191781</wp:posOffset>
          </wp:positionH>
          <wp:positionV relativeFrom="paragraph">
            <wp:posOffset>-204812</wp:posOffset>
          </wp:positionV>
          <wp:extent cx="1898650" cy="508000"/>
          <wp:effectExtent l="0" t="0" r="6350" b="6350"/>
          <wp:wrapNone/>
          <wp:docPr id="2048051871" name="Obrázek 8" descr="Obsah obrázku text, Písmo, bílé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8051871" name="Obrázek 8" descr="Obsah obrázku text, Písmo, bílé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865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848" behindDoc="0" locked="0" layoutInCell="1" allowOverlap="1" wp14:anchorId="030698B3" wp14:editId="2F1CB404">
          <wp:simplePos x="0" y="0"/>
          <wp:positionH relativeFrom="margin">
            <wp:align>left</wp:align>
          </wp:positionH>
          <wp:positionV relativeFrom="paragraph">
            <wp:posOffset>-250679</wp:posOffset>
          </wp:positionV>
          <wp:extent cx="3740150" cy="533400"/>
          <wp:effectExtent l="0" t="0" r="0" b="0"/>
          <wp:wrapTopAndBottom/>
          <wp:docPr id="748561319" name="Obrázek 3" descr="Obsah obrázku text, Písmo, Elektricky modrá, snímek obrazovky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8561319" name="Obrázek 3" descr="Obsah obrázku text, Písmo, Elektricky modrá, snímek obrazovky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401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B714601" w14:textId="03D48B0E" w:rsidR="003365EB" w:rsidRPr="003A4070" w:rsidRDefault="003365EB" w:rsidP="003A407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E0270"/>
    <w:multiLevelType w:val="hybridMultilevel"/>
    <w:tmpl w:val="F3189E44"/>
    <w:lvl w:ilvl="0" w:tplc="31480A3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b w:val="0"/>
        <w:i w:val="0"/>
        <w:color w:val="auto"/>
        <w:sz w:val="24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958EE"/>
    <w:multiLevelType w:val="hybridMultilevel"/>
    <w:tmpl w:val="94EE17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E61516"/>
    <w:multiLevelType w:val="hybridMultilevel"/>
    <w:tmpl w:val="05328A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6619610">
    <w:abstractNumId w:val="0"/>
  </w:num>
  <w:num w:numId="2" w16cid:durableId="4554246">
    <w:abstractNumId w:val="2"/>
  </w:num>
  <w:num w:numId="3" w16cid:durableId="1526751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41C3B"/>
    <w:rsid w:val="00003EAC"/>
    <w:rsid w:val="00024EF3"/>
    <w:rsid w:val="00033796"/>
    <w:rsid w:val="00041C3B"/>
    <w:rsid w:val="00053697"/>
    <w:rsid w:val="00086781"/>
    <w:rsid w:val="0009772A"/>
    <w:rsid w:val="000E14AB"/>
    <w:rsid w:val="000E734D"/>
    <w:rsid w:val="000F7932"/>
    <w:rsid w:val="001103A6"/>
    <w:rsid w:val="00132AA4"/>
    <w:rsid w:val="00145117"/>
    <w:rsid w:val="00163A32"/>
    <w:rsid w:val="00170385"/>
    <w:rsid w:val="00171352"/>
    <w:rsid w:val="00171AB7"/>
    <w:rsid w:val="001750B3"/>
    <w:rsid w:val="00177936"/>
    <w:rsid w:val="00182477"/>
    <w:rsid w:val="001828C8"/>
    <w:rsid w:val="00197250"/>
    <w:rsid w:val="001A2A5B"/>
    <w:rsid w:val="001A4B5D"/>
    <w:rsid w:val="001B7868"/>
    <w:rsid w:val="001E1AAA"/>
    <w:rsid w:val="001F5B62"/>
    <w:rsid w:val="00211BC6"/>
    <w:rsid w:val="00236A57"/>
    <w:rsid w:val="00290A52"/>
    <w:rsid w:val="0029263A"/>
    <w:rsid w:val="00296880"/>
    <w:rsid w:val="002976C2"/>
    <w:rsid w:val="002A0C68"/>
    <w:rsid w:val="002B60C8"/>
    <w:rsid w:val="002D4FD5"/>
    <w:rsid w:val="00302BDC"/>
    <w:rsid w:val="00311BEC"/>
    <w:rsid w:val="003262A3"/>
    <w:rsid w:val="003278A7"/>
    <w:rsid w:val="00335015"/>
    <w:rsid w:val="003365EB"/>
    <w:rsid w:val="00345831"/>
    <w:rsid w:val="0035567F"/>
    <w:rsid w:val="00356298"/>
    <w:rsid w:val="003614DF"/>
    <w:rsid w:val="00366283"/>
    <w:rsid w:val="003A4070"/>
    <w:rsid w:val="003E7D1C"/>
    <w:rsid w:val="00456491"/>
    <w:rsid w:val="00466D55"/>
    <w:rsid w:val="00476918"/>
    <w:rsid w:val="00483EC9"/>
    <w:rsid w:val="00490EC7"/>
    <w:rsid w:val="004A20C9"/>
    <w:rsid w:val="004B3072"/>
    <w:rsid w:val="004B6796"/>
    <w:rsid w:val="004C1B5B"/>
    <w:rsid w:val="004C33D7"/>
    <w:rsid w:val="004C7C7D"/>
    <w:rsid w:val="004C7F61"/>
    <w:rsid w:val="004D1A6F"/>
    <w:rsid w:val="004D4E11"/>
    <w:rsid w:val="004D7032"/>
    <w:rsid w:val="004E1C84"/>
    <w:rsid w:val="004F5939"/>
    <w:rsid w:val="004F67C4"/>
    <w:rsid w:val="004F7A64"/>
    <w:rsid w:val="0050598B"/>
    <w:rsid w:val="00515964"/>
    <w:rsid w:val="0052205B"/>
    <w:rsid w:val="005235EE"/>
    <w:rsid w:val="0052627A"/>
    <w:rsid w:val="005410F0"/>
    <w:rsid w:val="00553986"/>
    <w:rsid w:val="00571A8F"/>
    <w:rsid w:val="0057422C"/>
    <w:rsid w:val="00590F6A"/>
    <w:rsid w:val="005A159D"/>
    <w:rsid w:val="005A46F3"/>
    <w:rsid w:val="005B629B"/>
    <w:rsid w:val="005C512B"/>
    <w:rsid w:val="005D424F"/>
    <w:rsid w:val="005D56D4"/>
    <w:rsid w:val="005E35A2"/>
    <w:rsid w:val="00600084"/>
    <w:rsid w:val="00621CD4"/>
    <w:rsid w:val="0062211D"/>
    <w:rsid w:val="00630112"/>
    <w:rsid w:val="0063086F"/>
    <w:rsid w:val="0063241C"/>
    <w:rsid w:val="00646DF3"/>
    <w:rsid w:val="00675DB2"/>
    <w:rsid w:val="006916AD"/>
    <w:rsid w:val="006A6159"/>
    <w:rsid w:val="006C4249"/>
    <w:rsid w:val="006C4C70"/>
    <w:rsid w:val="006C64F1"/>
    <w:rsid w:val="006D05D4"/>
    <w:rsid w:val="006D4817"/>
    <w:rsid w:val="00702D61"/>
    <w:rsid w:val="00730790"/>
    <w:rsid w:val="00735481"/>
    <w:rsid w:val="007359F9"/>
    <w:rsid w:val="0073624B"/>
    <w:rsid w:val="007408B9"/>
    <w:rsid w:val="00741917"/>
    <w:rsid w:val="007501D5"/>
    <w:rsid w:val="00752459"/>
    <w:rsid w:val="00753D79"/>
    <w:rsid w:val="00755F98"/>
    <w:rsid w:val="007566DA"/>
    <w:rsid w:val="00757EBB"/>
    <w:rsid w:val="00770EBA"/>
    <w:rsid w:val="00771153"/>
    <w:rsid w:val="00792571"/>
    <w:rsid w:val="00792922"/>
    <w:rsid w:val="00797091"/>
    <w:rsid w:val="0079745D"/>
    <w:rsid w:val="007A28CF"/>
    <w:rsid w:val="007B4C58"/>
    <w:rsid w:val="007D2CC0"/>
    <w:rsid w:val="007D7BE5"/>
    <w:rsid w:val="00801E33"/>
    <w:rsid w:val="00823FC2"/>
    <w:rsid w:val="00824F12"/>
    <w:rsid w:val="00830308"/>
    <w:rsid w:val="00853135"/>
    <w:rsid w:val="00873649"/>
    <w:rsid w:val="00874407"/>
    <w:rsid w:val="00876397"/>
    <w:rsid w:val="00876C34"/>
    <w:rsid w:val="00883B60"/>
    <w:rsid w:val="00890132"/>
    <w:rsid w:val="008A44D6"/>
    <w:rsid w:val="008B4A04"/>
    <w:rsid w:val="008E0CD0"/>
    <w:rsid w:val="008E2EEE"/>
    <w:rsid w:val="008E392C"/>
    <w:rsid w:val="0091149E"/>
    <w:rsid w:val="009128C3"/>
    <w:rsid w:val="00934201"/>
    <w:rsid w:val="009637B1"/>
    <w:rsid w:val="009710E9"/>
    <w:rsid w:val="009924EA"/>
    <w:rsid w:val="009A4DD0"/>
    <w:rsid w:val="009B1883"/>
    <w:rsid w:val="009C46BC"/>
    <w:rsid w:val="009E1405"/>
    <w:rsid w:val="009F4E84"/>
    <w:rsid w:val="00A3277C"/>
    <w:rsid w:val="00A37AF9"/>
    <w:rsid w:val="00A45201"/>
    <w:rsid w:val="00A647E2"/>
    <w:rsid w:val="00A66687"/>
    <w:rsid w:val="00A67BFE"/>
    <w:rsid w:val="00A72CAA"/>
    <w:rsid w:val="00A864DC"/>
    <w:rsid w:val="00A9457B"/>
    <w:rsid w:val="00AA04B5"/>
    <w:rsid w:val="00AE40EB"/>
    <w:rsid w:val="00AF34EB"/>
    <w:rsid w:val="00B142C4"/>
    <w:rsid w:val="00B31699"/>
    <w:rsid w:val="00B4094B"/>
    <w:rsid w:val="00B501EA"/>
    <w:rsid w:val="00B53D87"/>
    <w:rsid w:val="00B54374"/>
    <w:rsid w:val="00B57390"/>
    <w:rsid w:val="00B60342"/>
    <w:rsid w:val="00B70D81"/>
    <w:rsid w:val="00B74A38"/>
    <w:rsid w:val="00B8194C"/>
    <w:rsid w:val="00B85923"/>
    <w:rsid w:val="00B86EFA"/>
    <w:rsid w:val="00B96712"/>
    <w:rsid w:val="00BB18B9"/>
    <w:rsid w:val="00BB4767"/>
    <w:rsid w:val="00BC68D6"/>
    <w:rsid w:val="00BD4347"/>
    <w:rsid w:val="00BD5889"/>
    <w:rsid w:val="00C01B11"/>
    <w:rsid w:val="00C068E0"/>
    <w:rsid w:val="00C15A74"/>
    <w:rsid w:val="00C26629"/>
    <w:rsid w:val="00C411BE"/>
    <w:rsid w:val="00C55C5C"/>
    <w:rsid w:val="00C636C5"/>
    <w:rsid w:val="00C85061"/>
    <w:rsid w:val="00C85997"/>
    <w:rsid w:val="00CC5E2C"/>
    <w:rsid w:val="00CC70B4"/>
    <w:rsid w:val="00CD48F8"/>
    <w:rsid w:val="00CD7B90"/>
    <w:rsid w:val="00CF37ED"/>
    <w:rsid w:val="00D0769D"/>
    <w:rsid w:val="00D30997"/>
    <w:rsid w:val="00D31B0B"/>
    <w:rsid w:val="00D372CA"/>
    <w:rsid w:val="00D96FB7"/>
    <w:rsid w:val="00DA31C6"/>
    <w:rsid w:val="00DB7260"/>
    <w:rsid w:val="00DC4E1B"/>
    <w:rsid w:val="00DD3327"/>
    <w:rsid w:val="00DD5C44"/>
    <w:rsid w:val="00DD63E4"/>
    <w:rsid w:val="00DE357B"/>
    <w:rsid w:val="00DF71E7"/>
    <w:rsid w:val="00E062B7"/>
    <w:rsid w:val="00E11C0C"/>
    <w:rsid w:val="00E1513F"/>
    <w:rsid w:val="00E321F4"/>
    <w:rsid w:val="00E45434"/>
    <w:rsid w:val="00E9537F"/>
    <w:rsid w:val="00EB6D3E"/>
    <w:rsid w:val="00EE2E3D"/>
    <w:rsid w:val="00EE69D3"/>
    <w:rsid w:val="00EE6B04"/>
    <w:rsid w:val="00F03E4F"/>
    <w:rsid w:val="00F117CC"/>
    <w:rsid w:val="00F234AB"/>
    <w:rsid w:val="00F25536"/>
    <w:rsid w:val="00F3452F"/>
    <w:rsid w:val="00F34A0A"/>
    <w:rsid w:val="00F4344F"/>
    <w:rsid w:val="00F67ABD"/>
    <w:rsid w:val="00F8424A"/>
    <w:rsid w:val="00F95A16"/>
    <w:rsid w:val="00FA3FA5"/>
    <w:rsid w:val="00FB5965"/>
    <w:rsid w:val="00FC486D"/>
    <w:rsid w:val="00FC5AC9"/>
    <w:rsid w:val="00FD6173"/>
    <w:rsid w:val="00FE0E7C"/>
    <w:rsid w:val="00FF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04D11D"/>
  <w15:docId w15:val="{5178255D-659A-4BDA-B058-EB41DBBEA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theme="minorBidi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1C3B"/>
    <w:rPr>
      <w:rFonts w:asciiTheme="minorHAnsi" w:hAnsiTheme="minorHAnsi"/>
      <w:sz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041C3B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041C3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365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65EB"/>
    <w:rPr>
      <w:rFonts w:asciiTheme="minorHAnsi" w:hAnsiTheme="minorHAnsi"/>
      <w:sz w:val="22"/>
    </w:rPr>
  </w:style>
  <w:style w:type="paragraph" w:styleId="Zpat">
    <w:name w:val="footer"/>
    <w:basedOn w:val="Normln"/>
    <w:link w:val="ZpatChar"/>
    <w:uiPriority w:val="99"/>
    <w:unhideWhenUsed/>
    <w:rsid w:val="003365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65EB"/>
    <w:rPr>
      <w:rFonts w:asciiTheme="minorHAnsi" w:hAnsiTheme="minorHAnsi"/>
      <w:sz w:val="22"/>
    </w:rPr>
  </w:style>
  <w:style w:type="paragraph" w:styleId="Bezmezer">
    <w:name w:val="No Spacing"/>
    <w:uiPriority w:val="1"/>
    <w:qFormat/>
    <w:rsid w:val="003365EB"/>
    <w:pPr>
      <w:spacing w:after="0" w:line="240" w:lineRule="auto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BB476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B476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B4767"/>
    <w:rPr>
      <w:rFonts w:asciiTheme="minorHAnsi" w:hAnsiTheme="minorHAnsi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B47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B4767"/>
    <w:rPr>
      <w:rFonts w:asciiTheme="minorHAnsi" w:hAnsiTheme="minorHAnsi"/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B4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4767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011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0112"/>
    <w:rPr>
      <w:rFonts w:asciiTheme="minorHAnsi" w:hAnsiTheme="minorHAnsi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0112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630112"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068E0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703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otaceeu.cz/cs/evropske-fondy-v-cr/2014-2020/seznamy-prijemcu-(1)" TargetMode="External"/><Relationship Id="rId13" Type="http://schemas.openxmlformats.org/officeDocument/2006/relationships/hyperlink" Target="https://apl.czso.cz/res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zso.cz/csu/czso/pocet-obyvatel-v-obcich-k-112023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apl.czso.cz/res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zp.cz/verejne-udaje/cs/udaje/vyber-subjekt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mzrb.cz/wp-content/uploads/2018/10/vyklad_komise_msp.pdf" TargetMode="External"/><Relationship Id="rId10" Type="http://schemas.openxmlformats.org/officeDocument/2006/relationships/hyperlink" Target="https://ares.gov.cz/ekonomicke-subjekty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dotaceeu.cz/cs/statistiky-a-analyzy/seznam-operaci-(prijemcu)" TargetMode="External"/><Relationship Id="rId14" Type="http://schemas.openxmlformats.org/officeDocument/2006/relationships/hyperlink" Target="https://or.justice.cz/ias/ui/rejstrik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A1C7B6-16E7-4351-90EF-0F4A9D78C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2</Pages>
  <Words>812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Fridrichová</dc:creator>
  <cp:keywords/>
  <dc:description/>
  <cp:lastModifiedBy>Josef Ryšavý</cp:lastModifiedBy>
  <cp:revision>66</cp:revision>
  <dcterms:created xsi:type="dcterms:W3CDTF">2023-10-30T06:28:00Z</dcterms:created>
  <dcterms:modified xsi:type="dcterms:W3CDTF">2024-07-10T07:47:00Z</dcterms:modified>
</cp:coreProperties>
</file>